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9903" w14:textId="479D64D5" w:rsidR="00C8282F" w:rsidRPr="00B937A5" w:rsidRDefault="00C8282F" w:rsidP="00C8282F">
      <w:pPr>
        <w:pStyle w:val="Heading1"/>
        <w:spacing w:before="0"/>
      </w:pPr>
      <w:r w:rsidRPr="00B937A5">
        <w:t xml:space="preserve">Applicability and </w:t>
      </w:r>
      <w:r w:rsidR="00CC5C63" w:rsidRPr="00B937A5">
        <w:t>Instructions</w:t>
      </w:r>
    </w:p>
    <w:p w14:paraId="2E9C69E2" w14:textId="1CA4366F" w:rsidR="00A849C2" w:rsidRPr="00B937A5" w:rsidRDefault="00A849C2" w:rsidP="00A849C2">
      <w:pPr>
        <w:pStyle w:val="Heading2"/>
      </w:pPr>
      <w:r w:rsidRPr="00B937A5">
        <w:t>Applicability</w:t>
      </w:r>
    </w:p>
    <w:p w14:paraId="39A9D0BC" w14:textId="0DC1F23B" w:rsidR="00A849C2" w:rsidRPr="00B937A5" w:rsidRDefault="00A849C2" w:rsidP="003608EA">
      <w:pPr>
        <w:spacing w:after="0"/>
        <w:rPr>
          <w:rFonts w:cs="Arial"/>
          <w:szCs w:val="20"/>
        </w:rPr>
      </w:pPr>
      <w:r w:rsidRPr="00B937A5">
        <w:rPr>
          <w:rFonts w:cs="Arial"/>
          <w:szCs w:val="20"/>
        </w:rPr>
        <w:t xml:space="preserve">This form must be completed </w:t>
      </w:r>
      <w:r w:rsidR="00232436" w:rsidRPr="00B937A5">
        <w:rPr>
          <w:rFonts w:cs="Arial"/>
          <w:szCs w:val="20"/>
        </w:rPr>
        <w:t xml:space="preserve">to provide </w:t>
      </w:r>
      <w:r w:rsidR="00597C68" w:rsidRPr="00B937A5">
        <w:rPr>
          <w:rFonts w:cs="Arial"/>
          <w:szCs w:val="20"/>
        </w:rPr>
        <w:t xml:space="preserve">information </w:t>
      </w:r>
      <w:r w:rsidR="00EC0BF6" w:rsidRPr="00B937A5">
        <w:rPr>
          <w:rFonts w:cs="Arial"/>
          <w:szCs w:val="20"/>
        </w:rPr>
        <w:t xml:space="preserve">and </w:t>
      </w:r>
      <w:r w:rsidR="002C6529" w:rsidRPr="00B937A5">
        <w:rPr>
          <w:rFonts w:cs="Arial"/>
          <w:szCs w:val="20"/>
        </w:rPr>
        <w:t xml:space="preserve">parameters </w:t>
      </w:r>
      <w:r w:rsidR="00B10C83" w:rsidRPr="00B937A5">
        <w:rPr>
          <w:rFonts w:cs="Arial"/>
          <w:szCs w:val="20"/>
        </w:rPr>
        <w:t xml:space="preserve">describing </w:t>
      </w:r>
      <w:r w:rsidR="00597C68" w:rsidRPr="00B937A5">
        <w:rPr>
          <w:rFonts w:cs="Arial"/>
          <w:szCs w:val="20"/>
        </w:rPr>
        <w:t>the</w:t>
      </w:r>
      <w:r w:rsidR="00D23E7E" w:rsidRPr="00B937A5">
        <w:rPr>
          <w:rFonts w:cs="Arial"/>
          <w:szCs w:val="20"/>
        </w:rPr>
        <w:t xml:space="preserve"> characteristics of the dam system. This information </w:t>
      </w:r>
      <w:r w:rsidR="00435C16" w:rsidRPr="00B937A5">
        <w:rPr>
          <w:rFonts w:cs="Arial"/>
          <w:szCs w:val="20"/>
        </w:rPr>
        <w:t xml:space="preserve">shall be </w:t>
      </w:r>
      <w:r w:rsidRPr="00B937A5">
        <w:rPr>
          <w:rFonts w:cs="Arial"/>
          <w:szCs w:val="20"/>
        </w:rPr>
        <w:t xml:space="preserve">submitted in the permit application to construct a new dam or alter an existing dam, in accordance with </w:t>
      </w:r>
      <w:r w:rsidR="00B83978" w:rsidRPr="00B937A5">
        <w:rPr>
          <w:rFonts w:cs="Arial"/>
          <w:szCs w:val="20"/>
        </w:rPr>
        <w:t>Rule 62-330.301(</w:t>
      </w:r>
      <w:r w:rsidR="00F13916" w:rsidRPr="00B937A5">
        <w:rPr>
          <w:rFonts w:cs="Arial"/>
          <w:szCs w:val="20"/>
        </w:rPr>
        <w:t>2</w:t>
      </w:r>
      <w:r w:rsidR="005102A4" w:rsidRPr="00B937A5">
        <w:rPr>
          <w:rFonts w:cs="Arial"/>
          <w:szCs w:val="20"/>
        </w:rPr>
        <w:t>)</w:t>
      </w:r>
      <w:r w:rsidR="00B83978" w:rsidRPr="00B937A5">
        <w:rPr>
          <w:rFonts w:cs="Arial"/>
          <w:szCs w:val="20"/>
        </w:rPr>
        <w:t>, Florida Administrative Code</w:t>
      </w:r>
      <w:r w:rsidRPr="00B937A5">
        <w:rPr>
          <w:rFonts w:cs="Arial"/>
          <w:szCs w:val="20"/>
        </w:rPr>
        <w:t xml:space="preserve">, and </w:t>
      </w:r>
      <w:r w:rsidR="00723128" w:rsidRPr="00B937A5">
        <w:rPr>
          <w:rFonts w:cs="Arial"/>
          <w:szCs w:val="20"/>
        </w:rPr>
        <w:t xml:space="preserve">Section 8.4.5, </w:t>
      </w:r>
      <w:r w:rsidR="00723128" w:rsidRPr="00B937A5">
        <w:rPr>
          <w:rFonts w:cs="Arial"/>
          <w:i/>
          <w:iCs/>
          <w:szCs w:val="20"/>
        </w:rPr>
        <w:t>Dam Systems</w:t>
      </w:r>
      <w:r w:rsidR="00723128" w:rsidRPr="00B937A5">
        <w:rPr>
          <w:rFonts w:cs="Arial"/>
          <w:szCs w:val="20"/>
        </w:rPr>
        <w:t xml:space="preserve">, and Appendix L, </w:t>
      </w:r>
      <w:r w:rsidR="00723128" w:rsidRPr="00B937A5">
        <w:rPr>
          <w:rFonts w:cs="Arial"/>
          <w:i/>
          <w:iCs/>
          <w:szCs w:val="20"/>
        </w:rPr>
        <w:t>Dam Systems</w:t>
      </w:r>
      <w:r w:rsidR="00723128" w:rsidRPr="00B937A5">
        <w:rPr>
          <w:rFonts w:cs="Arial"/>
          <w:szCs w:val="20"/>
        </w:rPr>
        <w:t>, in</w:t>
      </w:r>
      <w:r w:rsidR="002D533B" w:rsidRPr="00B937A5">
        <w:rPr>
          <w:rFonts w:cs="Arial"/>
          <w:szCs w:val="20"/>
        </w:rPr>
        <w:t xml:space="preserve"> the</w:t>
      </w:r>
      <w:r w:rsidR="00723128" w:rsidRPr="00B937A5">
        <w:rPr>
          <w:rFonts w:cs="Arial"/>
          <w:szCs w:val="20"/>
        </w:rPr>
        <w:t xml:space="preserve"> </w:t>
      </w:r>
      <w:r w:rsidR="00B96D2D" w:rsidRPr="00B937A5">
        <w:rPr>
          <w:rFonts w:cs="Arial"/>
          <w:szCs w:val="20"/>
        </w:rPr>
        <w:t>A</w:t>
      </w:r>
      <w:r w:rsidR="00B83978" w:rsidRPr="00B937A5">
        <w:rPr>
          <w:rFonts w:cs="Arial"/>
          <w:szCs w:val="20"/>
        </w:rPr>
        <w:t>pplicant’s Handbook</w:t>
      </w:r>
      <w:r w:rsidR="00B96D2D" w:rsidRPr="00B937A5">
        <w:rPr>
          <w:rFonts w:cs="Arial"/>
          <w:szCs w:val="20"/>
        </w:rPr>
        <w:t xml:space="preserve"> Vol</w:t>
      </w:r>
      <w:r w:rsidR="00B83978" w:rsidRPr="00B937A5">
        <w:rPr>
          <w:rFonts w:cs="Arial"/>
          <w:szCs w:val="20"/>
        </w:rPr>
        <w:t>ume I</w:t>
      </w:r>
      <w:r w:rsidRPr="00B937A5">
        <w:rPr>
          <w:rFonts w:cs="Arial"/>
          <w:szCs w:val="20"/>
        </w:rPr>
        <w:t>.</w:t>
      </w:r>
      <w:r w:rsidR="00901FCC" w:rsidRPr="00B937A5">
        <w:rPr>
          <w:rFonts w:cs="Arial"/>
          <w:szCs w:val="20"/>
        </w:rPr>
        <w:t xml:space="preserve"> The applicant or applicant’s authorized agent, as provided in Form 62-330,060(1), </w:t>
      </w:r>
      <w:r w:rsidR="00901FCC" w:rsidRPr="00B937A5">
        <w:rPr>
          <w:rFonts w:cs="Arial"/>
          <w:i/>
          <w:iCs/>
          <w:szCs w:val="20"/>
        </w:rPr>
        <w:t>Application for Individual and Conceptual Approval Environmental Resource Permit, State 404 Program Permit, and Authorization to Use State-Owned Submerged Lands</w:t>
      </w:r>
      <w:r w:rsidR="00901FCC" w:rsidRPr="00B937A5">
        <w:rPr>
          <w:rFonts w:cs="Arial"/>
          <w:szCs w:val="20"/>
        </w:rPr>
        <w:t>, must sign this form</w:t>
      </w:r>
      <w:r w:rsidR="0083400E" w:rsidRPr="00B937A5">
        <w:rPr>
          <w:rFonts w:cs="Arial"/>
          <w:szCs w:val="20"/>
        </w:rPr>
        <w:t>.</w:t>
      </w:r>
    </w:p>
    <w:p w14:paraId="14BC6312" w14:textId="4F3EDCCF" w:rsidR="009408CC" w:rsidRPr="00B937A5" w:rsidRDefault="00486F2D" w:rsidP="003608EA">
      <w:pPr>
        <w:spacing w:after="0"/>
        <w:rPr>
          <w:rFonts w:cs="Arial"/>
          <w:szCs w:val="20"/>
        </w:rPr>
      </w:pPr>
      <w:r w:rsidRPr="00B937A5">
        <w:rPr>
          <w:rFonts w:cs="Arial"/>
          <w:szCs w:val="20"/>
        </w:rPr>
        <w:t xml:space="preserve"> </w:t>
      </w:r>
    </w:p>
    <w:p w14:paraId="30AA7E3E" w14:textId="7CDCF88F" w:rsidR="00C8282F" w:rsidRPr="00B937A5" w:rsidRDefault="00A849C2" w:rsidP="00A849C2">
      <w:pPr>
        <w:pStyle w:val="Heading2"/>
      </w:pPr>
      <w:r w:rsidRPr="00B937A5">
        <w:t>Instructions</w:t>
      </w:r>
    </w:p>
    <w:p w14:paraId="52199099" w14:textId="59A1325D" w:rsidR="002D533B" w:rsidRPr="00B937A5" w:rsidRDefault="00714608" w:rsidP="00617D1F">
      <w:pPr>
        <w:spacing w:after="0"/>
        <w:rPr>
          <w:rFonts w:cs="Arial"/>
          <w:szCs w:val="20"/>
        </w:rPr>
      </w:pPr>
      <w:r w:rsidRPr="00B937A5">
        <w:rPr>
          <w:rFonts w:cs="Arial"/>
          <w:szCs w:val="20"/>
        </w:rPr>
        <w:t>Each parameter is hyperlinked to its definition</w:t>
      </w:r>
      <w:r w:rsidR="003B2E32" w:rsidRPr="00B937A5">
        <w:rPr>
          <w:rFonts w:cs="Arial"/>
          <w:szCs w:val="20"/>
        </w:rPr>
        <w:t>,</w:t>
      </w:r>
      <w:r w:rsidRPr="00B937A5">
        <w:rPr>
          <w:rFonts w:cs="Arial"/>
          <w:szCs w:val="20"/>
        </w:rPr>
        <w:t xml:space="preserve"> listed alphabetically </w:t>
      </w:r>
      <w:r w:rsidR="00011FA7" w:rsidRPr="00B937A5">
        <w:rPr>
          <w:rFonts w:cs="Arial"/>
          <w:szCs w:val="20"/>
        </w:rPr>
        <w:t xml:space="preserve">at the bottom of this form. </w:t>
      </w:r>
      <w:r w:rsidRPr="00B937A5">
        <w:rPr>
          <w:rFonts w:cs="Arial"/>
          <w:szCs w:val="20"/>
        </w:rPr>
        <w:t xml:space="preserve">See the definitions for </w:t>
      </w:r>
      <w:r w:rsidR="00011FA7" w:rsidRPr="00B937A5">
        <w:rPr>
          <w:rFonts w:cs="Arial"/>
          <w:szCs w:val="20"/>
        </w:rPr>
        <w:t xml:space="preserve">a range of </w:t>
      </w:r>
      <w:r w:rsidRPr="00B937A5">
        <w:rPr>
          <w:rFonts w:cs="Arial"/>
          <w:szCs w:val="20"/>
        </w:rPr>
        <w:t>acceptable answers and units of measurement.</w:t>
      </w:r>
      <w:r w:rsidR="0005604D" w:rsidRPr="00B937A5">
        <w:rPr>
          <w:rFonts w:cs="Arial"/>
          <w:szCs w:val="20"/>
        </w:rPr>
        <w:t xml:space="preserve"> </w:t>
      </w:r>
      <w:r w:rsidR="0095340E" w:rsidRPr="00B937A5">
        <w:rPr>
          <w:rFonts w:cs="Arial"/>
          <w:szCs w:val="20"/>
        </w:rPr>
        <w:t>Do not leave any parameters blank. If</w:t>
      </w:r>
      <w:r w:rsidRPr="00B937A5">
        <w:rPr>
          <w:rFonts w:cs="Arial"/>
          <w:szCs w:val="20"/>
        </w:rPr>
        <w:t xml:space="preserve"> a response is unknown, enter </w:t>
      </w:r>
      <w:r w:rsidR="00AA5869" w:rsidRPr="00B937A5">
        <w:rPr>
          <w:rFonts w:cs="Arial"/>
          <w:szCs w:val="20"/>
        </w:rPr>
        <w:t>“UNK</w:t>
      </w:r>
      <w:r w:rsidR="003B2E32" w:rsidRPr="00B937A5">
        <w:rPr>
          <w:rFonts w:cs="Arial"/>
          <w:szCs w:val="20"/>
        </w:rPr>
        <w:t>,</w:t>
      </w:r>
      <w:r w:rsidR="00AA5869" w:rsidRPr="00B937A5">
        <w:rPr>
          <w:rFonts w:cs="Arial"/>
          <w:szCs w:val="20"/>
        </w:rPr>
        <w:t>”</w:t>
      </w:r>
      <w:r w:rsidRPr="00B937A5">
        <w:rPr>
          <w:rFonts w:cs="Arial"/>
          <w:szCs w:val="20"/>
        </w:rPr>
        <w:t xml:space="preserve"> or if a parameter is not applicable, enter </w:t>
      </w:r>
      <w:r w:rsidR="00AA5869" w:rsidRPr="00B937A5">
        <w:rPr>
          <w:rFonts w:cs="Arial"/>
          <w:szCs w:val="20"/>
        </w:rPr>
        <w:t>“</w:t>
      </w:r>
      <w:r w:rsidR="007463FE" w:rsidRPr="00B937A5">
        <w:rPr>
          <w:rFonts w:cs="Arial"/>
          <w:szCs w:val="20"/>
        </w:rPr>
        <w:t>N/A</w:t>
      </w:r>
      <w:r w:rsidR="00AA5869" w:rsidRPr="00B937A5">
        <w:rPr>
          <w:rFonts w:cs="Arial"/>
          <w:szCs w:val="20"/>
        </w:rPr>
        <w:t>”</w:t>
      </w:r>
      <w:r w:rsidR="0005604D" w:rsidRPr="00B937A5">
        <w:rPr>
          <w:rFonts w:cs="Arial"/>
          <w:szCs w:val="20"/>
        </w:rPr>
        <w:t xml:space="preserve">. </w:t>
      </w:r>
    </w:p>
    <w:p w14:paraId="0B8CC179" w14:textId="77777777" w:rsidR="002D533B" w:rsidRPr="00B937A5" w:rsidRDefault="002D533B" w:rsidP="00617D1F">
      <w:pPr>
        <w:spacing w:after="0"/>
        <w:rPr>
          <w:rFonts w:cs="Arial"/>
          <w:szCs w:val="20"/>
        </w:rPr>
      </w:pPr>
    </w:p>
    <w:p w14:paraId="191D67DA" w14:textId="658EFE65" w:rsidR="00D57C05" w:rsidRPr="00B937A5" w:rsidRDefault="0083400E" w:rsidP="00617D1F">
      <w:pPr>
        <w:spacing w:after="0"/>
        <w:rPr>
          <w:rFonts w:cs="Arial"/>
          <w:szCs w:val="20"/>
        </w:rPr>
      </w:pPr>
      <w:r w:rsidRPr="00B937A5">
        <w:rPr>
          <w:rFonts w:cs="Arial"/>
          <w:szCs w:val="20"/>
        </w:rPr>
        <w:t>Sub</w:t>
      </w:r>
      <w:r w:rsidR="00A849C2" w:rsidRPr="00B937A5">
        <w:rPr>
          <w:rFonts w:cs="Arial"/>
          <w:szCs w:val="20"/>
        </w:rPr>
        <w:t xml:space="preserve">mit </w:t>
      </w:r>
      <w:r w:rsidRPr="00B937A5">
        <w:rPr>
          <w:rFonts w:cs="Arial"/>
          <w:szCs w:val="20"/>
        </w:rPr>
        <w:t>the completed form to t</w:t>
      </w:r>
      <w:r w:rsidR="00A849C2" w:rsidRPr="00B937A5">
        <w:rPr>
          <w:rFonts w:cs="Arial"/>
          <w:szCs w:val="20"/>
        </w:rPr>
        <w:t xml:space="preserve">he permitting agency </w:t>
      </w:r>
      <w:r w:rsidR="00D56B1F" w:rsidRPr="00B937A5">
        <w:rPr>
          <w:rFonts w:cs="Arial"/>
          <w:szCs w:val="20"/>
        </w:rPr>
        <w:t xml:space="preserve">in the application submittal </w:t>
      </w:r>
      <w:r w:rsidR="00A849C2" w:rsidRPr="00B937A5">
        <w:rPr>
          <w:rFonts w:cs="Arial"/>
          <w:szCs w:val="20"/>
        </w:rPr>
        <w:t xml:space="preserve">and preferably email it to </w:t>
      </w:r>
      <w:hyperlink r:id="rId11" w:history="1">
        <w:r w:rsidR="00A849C2" w:rsidRPr="00B937A5">
          <w:rPr>
            <w:rStyle w:val="Hyperlink"/>
            <w:rFonts w:cs="Arial"/>
            <w:szCs w:val="20"/>
            <w:u w:val="none"/>
          </w:rPr>
          <w:t>DamSafety@FloridaDEP.gov</w:t>
        </w:r>
      </w:hyperlink>
      <w:r w:rsidR="00A849C2" w:rsidRPr="00B937A5">
        <w:rPr>
          <w:rFonts w:cs="Arial"/>
          <w:szCs w:val="20"/>
        </w:rPr>
        <w:t xml:space="preserve"> or mail it to the State Dam Safety Officer, Florida Department of Environmental Protection, 2600 Blair Stone Road, Mail Station 3595, Tallahassee, Florida 32399.</w:t>
      </w:r>
    </w:p>
    <w:p w14:paraId="4B5ABD40" w14:textId="0A09244A" w:rsidR="00CC5C63" w:rsidRPr="00B937A5" w:rsidRDefault="00D57C05" w:rsidP="0099138B">
      <w:pPr>
        <w:pStyle w:val="Heading1"/>
      </w:pPr>
      <w:r w:rsidRPr="00B937A5">
        <w:t>Dam Parameters</w:t>
      </w:r>
    </w:p>
    <w:p w14:paraId="731B2B3F" w14:textId="77777777" w:rsidR="001E783C" w:rsidRPr="00B937A5" w:rsidRDefault="001E783C" w:rsidP="008833FE">
      <w:pPr>
        <w:pStyle w:val="Heading2"/>
        <w:spacing w:after="240"/>
      </w:pPr>
      <w:r w:rsidRPr="00B937A5">
        <w:t>Part 1</w:t>
      </w:r>
      <w:r w:rsidR="003A64DB" w:rsidRPr="00B937A5">
        <w:t xml:space="preserve">: </w:t>
      </w:r>
      <w:r w:rsidRPr="00B937A5">
        <w:t xml:space="preserve">General Information </w:t>
      </w:r>
    </w:p>
    <w:p w14:paraId="6B56788C" w14:textId="3530E1DB" w:rsidR="00742BD9" w:rsidRPr="00B937A5" w:rsidRDefault="00005AFE">
      <w:pPr>
        <w:rPr>
          <w:rFonts w:cs="Arial"/>
          <w:szCs w:val="20"/>
        </w:rPr>
      </w:pPr>
      <w:r w:rsidRPr="00B937A5">
        <w:rPr>
          <w:rFonts w:cs="Arial"/>
          <w:szCs w:val="20"/>
        </w:rPr>
        <w:t xml:space="preserve">1. </w:t>
      </w:r>
      <w:hyperlink w:anchor="DamName" w:history="1">
        <w:r w:rsidR="00CC5C63" w:rsidRPr="00B937A5">
          <w:rPr>
            <w:rStyle w:val="Hyperlink"/>
            <w:rFonts w:cs="Arial"/>
            <w:szCs w:val="20"/>
            <w:u w:val="none"/>
          </w:rPr>
          <w:t>Dam Name</w:t>
        </w:r>
      </w:hyperlink>
      <w:r w:rsidR="001E783C"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r w:rsidR="003A64DB" w:rsidRPr="00B937A5">
        <w:rPr>
          <w:rFonts w:cs="Arial"/>
          <w:szCs w:val="20"/>
        </w:rPr>
        <w:tab/>
      </w:r>
      <w:r w:rsidRPr="00B937A5">
        <w:rPr>
          <w:rFonts w:cs="Arial"/>
          <w:szCs w:val="20"/>
        </w:rPr>
        <w:t xml:space="preserve">2. </w:t>
      </w:r>
      <w:hyperlink w:anchor="OtherDamNames" w:history="1">
        <w:r w:rsidR="00F147DE" w:rsidRPr="00B937A5">
          <w:rPr>
            <w:rStyle w:val="Hyperlink"/>
            <w:rFonts w:cs="Arial"/>
            <w:szCs w:val="20"/>
            <w:u w:val="none"/>
          </w:rPr>
          <w:t>Other Dam Name</w:t>
        </w:r>
      </w:hyperlink>
      <w:r w:rsidR="00126021" w:rsidRPr="00B937A5">
        <w:rPr>
          <w:rStyle w:val="Hyperlink"/>
          <w:rFonts w:cs="Arial"/>
          <w:szCs w:val="20"/>
          <w:u w:val="none"/>
        </w:rPr>
        <w:t>s</w:t>
      </w:r>
      <w:r w:rsidR="00F147DE"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r w:rsidR="00742BD9" w:rsidRPr="00B937A5">
        <w:rPr>
          <w:rFonts w:cs="Arial"/>
          <w:szCs w:val="20"/>
        </w:rPr>
        <w:tab/>
      </w:r>
    </w:p>
    <w:p w14:paraId="7456F869" w14:textId="6DA2D5E4" w:rsidR="00CC5C63" w:rsidRPr="00B937A5" w:rsidRDefault="00005AFE">
      <w:pPr>
        <w:rPr>
          <w:rFonts w:cs="Arial"/>
          <w:szCs w:val="20"/>
        </w:rPr>
      </w:pPr>
      <w:r w:rsidRPr="00B937A5">
        <w:rPr>
          <w:rFonts w:cs="Arial"/>
          <w:szCs w:val="20"/>
        </w:rPr>
        <w:t>3.</w:t>
      </w:r>
      <w:r w:rsidR="00427719" w:rsidRPr="00B937A5">
        <w:rPr>
          <w:rFonts w:cs="Arial"/>
          <w:szCs w:val="20"/>
        </w:rPr>
        <w:t xml:space="preserve"> </w:t>
      </w:r>
      <w:hyperlink w:anchor="DamFormerName" w:history="1">
        <w:r w:rsidR="00427719" w:rsidRPr="00B937A5">
          <w:rPr>
            <w:rStyle w:val="Hyperlink"/>
            <w:rFonts w:cs="Arial"/>
            <w:szCs w:val="20"/>
            <w:u w:val="none"/>
          </w:rPr>
          <w:t xml:space="preserve">Former </w:t>
        </w:r>
        <w:r w:rsidR="00F418C1" w:rsidRPr="00B937A5">
          <w:rPr>
            <w:rStyle w:val="Hyperlink"/>
            <w:rFonts w:cs="Arial"/>
            <w:szCs w:val="20"/>
            <w:u w:val="none"/>
          </w:rPr>
          <w:t xml:space="preserve">Dam </w:t>
        </w:r>
        <w:r w:rsidR="00D110AB" w:rsidRPr="00B937A5">
          <w:rPr>
            <w:rStyle w:val="Hyperlink"/>
            <w:rFonts w:cs="Arial"/>
            <w:szCs w:val="20"/>
            <w:u w:val="none"/>
          </w:rPr>
          <w:t>N</w:t>
        </w:r>
        <w:r w:rsidR="00427719" w:rsidRPr="00B937A5">
          <w:rPr>
            <w:rStyle w:val="Hyperlink"/>
            <w:rFonts w:cs="Arial"/>
            <w:szCs w:val="20"/>
            <w:u w:val="none"/>
          </w:rPr>
          <w:t>ame</w:t>
        </w:r>
        <w:r w:rsidR="00D110AB" w:rsidRPr="00B937A5">
          <w:rPr>
            <w:rStyle w:val="Hyperlink"/>
            <w:rFonts w:cs="Arial"/>
            <w:szCs w:val="20"/>
            <w:u w:val="none"/>
          </w:rPr>
          <w:t>(</w:t>
        </w:r>
        <w:r w:rsidR="00427719" w:rsidRPr="00B937A5">
          <w:rPr>
            <w:rStyle w:val="Hyperlink"/>
            <w:rFonts w:cs="Arial"/>
            <w:szCs w:val="20"/>
            <w:u w:val="none"/>
          </w:rPr>
          <w:t>s</w:t>
        </w:r>
        <w:r w:rsidR="00D110AB" w:rsidRPr="00B937A5">
          <w:rPr>
            <w:rStyle w:val="Hyperlink"/>
            <w:rFonts w:cs="Arial"/>
            <w:szCs w:val="20"/>
            <w:u w:val="none"/>
          </w:rPr>
          <w:t>)</w:t>
        </w:r>
      </w:hyperlink>
      <w:r w:rsidR="00427719" w:rsidRPr="00B937A5">
        <w:rPr>
          <w:rFonts w:cs="Arial"/>
          <w:szCs w:val="20"/>
        </w:rPr>
        <w:t>:</w:t>
      </w:r>
      <w:r w:rsidR="001E783C"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p>
    <w:p w14:paraId="4784BCF8" w14:textId="43CCF868" w:rsidR="00CC5C63" w:rsidRPr="00B937A5" w:rsidRDefault="00005AFE" w:rsidP="003A64DB">
      <w:pPr>
        <w:rPr>
          <w:rFonts w:cs="Arial"/>
          <w:szCs w:val="20"/>
        </w:rPr>
      </w:pPr>
      <w:r w:rsidRPr="00B937A5">
        <w:rPr>
          <w:rFonts w:cs="Arial"/>
          <w:szCs w:val="20"/>
        </w:rPr>
        <w:t xml:space="preserve">4. </w:t>
      </w:r>
      <w:hyperlink w:anchor="StateAgencyPermitNo" w:history="1">
        <w:r w:rsidR="00EF6B40" w:rsidRPr="00B937A5">
          <w:rPr>
            <w:rStyle w:val="Hyperlink"/>
            <w:rFonts w:cs="Arial"/>
            <w:szCs w:val="20"/>
            <w:u w:val="none"/>
          </w:rPr>
          <w:t>State Agency / Permit Number</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3A64DB" w:rsidRPr="00B937A5">
        <w:rPr>
          <w:rFonts w:cs="Arial"/>
          <w:szCs w:val="20"/>
        </w:rPr>
        <w:tab/>
      </w:r>
      <w:r w:rsidR="003A64DB" w:rsidRPr="00B937A5">
        <w:rPr>
          <w:rFonts w:cs="Arial"/>
          <w:szCs w:val="20"/>
        </w:rPr>
        <w:tab/>
      </w:r>
      <w:r w:rsidR="003A64DB" w:rsidRPr="00B937A5">
        <w:rPr>
          <w:rFonts w:cs="Arial"/>
          <w:szCs w:val="20"/>
        </w:rPr>
        <w:tab/>
      </w:r>
      <w:r w:rsidR="00EF6B40" w:rsidRPr="00B937A5">
        <w:rPr>
          <w:rFonts w:cs="Arial"/>
          <w:szCs w:val="20"/>
        </w:rPr>
        <w:tab/>
      </w:r>
      <w:r w:rsidRPr="00B937A5">
        <w:rPr>
          <w:rFonts w:cs="Arial"/>
          <w:szCs w:val="20"/>
        </w:rPr>
        <w:t xml:space="preserve">5. </w:t>
      </w:r>
      <w:hyperlink w:anchor="NIDID" w:history="1">
        <w:r w:rsidR="00CC5C63" w:rsidRPr="00B937A5">
          <w:rPr>
            <w:rStyle w:val="Hyperlink"/>
            <w:rFonts w:cs="Arial"/>
            <w:szCs w:val="20"/>
            <w:u w:val="none"/>
          </w:rPr>
          <w:t>NID ID</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1E783C" w:rsidRPr="00B937A5">
        <w:rPr>
          <w:rFonts w:cs="Arial"/>
          <w:szCs w:val="20"/>
        </w:rPr>
        <w:t xml:space="preserve"> </w:t>
      </w:r>
      <w:r w:rsidR="00CC5C63" w:rsidRPr="00B937A5">
        <w:rPr>
          <w:rFonts w:cs="Arial"/>
          <w:szCs w:val="20"/>
        </w:rPr>
        <w:t xml:space="preserve"> </w:t>
      </w:r>
    </w:p>
    <w:p w14:paraId="3E4AB066" w14:textId="3CC73FBB" w:rsidR="00F147DE" w:rsidRPr="00B937A5" w:rsidRDefault="00005AFE" w:rsidP="00F147DE">
      <w:pPr>
        <w:rPr>
          <w:rFonts w:cs="Arial"/>
          <w:szCs w:val="20"/>
        </w:rPr>
      </w:pPr>
      <w:r w:rsidRPr="00B937A5">
        <w:rPr>
          <w:rFonts w:cs="Arial"/>
          <w:szCs w:val="20"/>
        </w:rPr>
        <w:t xml:space="preserve">6. </w:t>
      </w:r>
      <w:hyperlink w:anchor="NumberSepStructures" w:history="1">
        <w:r w:rsidR="00F147DE" w:rsidRPr="00B937A5">
          <w:rPr>
            <w:rStyle w:val="Hyperlink"/>
            <w:rFonts w:cs="Arial"/>
            <w:szCs w:val="20"/>
            <w:u w:val="none"/>
          </w:rPr>
          <w:t>Number Separate Structures</w:t>
        </w:r>
      </w:hyperlink>
      <w:r w:rsidR="00F147DE" w:rsidRPr="00B937A5">
        <w:rPr>
          <w:rFonts w:cs="Arial"/>
          <w:szCs w:val="20"/>
        </w:rPr>
        <w:t xml:space="preserve">: </w:t>
      </w:r>
      <w:r w:rsidR="00F147DE" w:rsidRPr="00B937A5">
        <w:rPr>
          <w:rFonts w:cs="Arial"/>
          <w:szCs w:val="20"/>
        </w:rPr>
        <w:fldChar w:fldCharType="begin">
          <w:ffData>
            <w:name w:val="Text14"/>
            <w:enabled/>
            <w:calcOnExit w:val="0"/>
            <w:textInput/>
          </w:ffData>
        </w:fldChar>
      </w:r>
      <w:r w:rsidR="00F147DE" w:rsidRPr="00B937A5">
        <w:rPr>
          <w:rFonts w:cs="Arial"/>
          <w:szCs w:val="20"/>
        </w:rPr>
        <w:instrText xml:space="preserve"> FORMTEXT </w:instrText>
      </w:r>
      <w:r w:rsidR="00F147DE" w:rsidRPr="00B937A5">
        <w:rPr>
          <w:rFonts w:cs="Arial"/>
          <w:szCs w:val="20"/>
        </w:rPr>
      </w:r>
      <w:r w:rsidR="00F147DE" w:rsidRPr="00B937A5">
        <w:rPr>
          <w:rFonts w:cs="Arial"/>
          <w:szCs w:val="20"/>
        </w:rPr>
        <w:fldChar w:fldCharType="separate"/>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szCs w:val="20"/>
        </w:rPr>
        <w:fldChar w:fldCharType="end"/>
      </w:r>
      <w:r w:rsidR="004751A6" w:rsidRPr="00B937A5">
        <w:rPr>
          <w:rFonts w:cs="Arial"/>
          <w:szCs w:val="20"/>
        </w:rPr>
        <w:tab/>
      </w:r>
      <w:r w:rsidR="004751A6" w:rsidRPr="00B937A5">
        <w:rPr>
          <w:rFonts w:cs="Arial"/>
          <w:szCs w:val="20"/>
        </w:rPr>
        <w:tab/>
      </w:r>
      <w:r w:rsidR="004751A6" w:rsidRPr="00B937A5">
        <w:rPr>
          <w:rFonts w:cs="Arial"/>
          <w:szCs w:val="20"/>
        </w:rPr>
        <w:tab/>
      </w:r>
      <w:r w:rsidR="00EF6B40" w:rsidRPr="00B937A5">
        <w:rPr>
          <w:rFonts w:cs="Arial"/>
          <w:szCs w:val="20"/>
        </w:rPr>
        <w:tab/>
      </w:r>
      <w:r w:rsidRPr="00B937A5">
        <w:rPr>
          <w:rFonts w:cs="Arial"/>
          <w:szCs w:val="20"/>
        </w:rPr>
        <w:t xml:space="preserve">7. </w:t>
      </w:r>
      <w:hyperlink w:anchor="OtherStructureID" w:history="1">
        <w:r w:rsidR="00F147DE" w:rsidRPr="00B937A5">
          <w:rPr>
            <w:rStyle w:val="Hyperlink"/>
            <w:rFonts w:cs="Arial"/>
            <w:szCs w:val="20"/>
            <w:u w:val="none"/>
          </w:rPr>
          <w:t>Other Structure ID</w:t>
        </w:r>
      </w:hyperlink>
      <w:r w:rsidR="00F147DE" w:rsidRPr="00B937A5">
        <w:rPr>
          <w:rFonts w:cs="Arial"/>
          <w:szCs w:val="20"/>
        </w:rPr>
        <w:t xml:space="preserve">: </w:t>
      </w:r>
      <w:r w:rsidR="00F147DE" w:rsidRPr="00B937A5">
        <w:rPr>
          <w:rFonts w:cs="Arial"/>
          <w:szCs w:val="20"/>
        </w:rPr>
        <w:fldChar w:fldCharType="begin">
          <w:ffData>
            <w:name w:val="Text14"/>
            <w:enabled/>
            <w:calcOnExit w:val="0"/>
            <w:textInput/>
          </w:ffData>
        </w:fldChar>
      </w:r>
      <w:r w:rsidR="00F147DE" w:rsidRPr="00B937A5">
        <w:rPr>
          <w:rFonts w:cs="Arial"/>
          <w:szCs w:val="20"/>
        </w:rPr>
        <w:instrText xml:space="preserve"> FORMTEXT </w:instrText>
      </w:r>
      <w:r w:rsidR="00F147DE" w:rsidRPr="00B937A5">
        <w:rPr>
          <w:rFonts w:cs="Arial"/>
          <w:szCs w:val="20"/>
        </w:rPr>
      </w:r>
      <w:r w:rsidR="00F147DE" w:rsidRPr="00B937A5">
        <w:rPr>
          <w:rFonts w:cs="Arial"/>
          <w:szCs w:val="20"/>
        </w:rPr>
        <w:fldChar w:fldCharType="separate"/>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noProof/>
          <w:szCs w:val="20"/>
        </w:rPr>
        <w:t> </w:t>
      </w:r>
      <w:r w:rsidR="00F147DE" w:rsidRPr="00B937A5">
        <w:rPr>
          <w:rFonts w:cs="Arial"/>
          <w:szCs w:val="20"/>
        </w:rPr>
        <w:fldChar w:fldCharType="end"/>
      </w:r>
    </w:p>
    <w:p w14:paraId="537DCDBC" w14:textId="3DA70D1A" w:rsidR="00CC5C63" w:rsidRPr="00B937A5" w:rsidRDefault="00005AFE">
      <w:pPr>
        <w:rPr>
          <w:rFonts w:cs="Arial"/>
          <w:szCs w:val="20"/>
        </w:rPr>
      </w:pPr>
      <w:r w:rsidRPr="00B937A5">
        <w:rPr>
          <w:rFonts w:cs="Arial"/>
          <w:szCs w:val="20"/>
        </w:rPr>
        <w:t xml:space="preserve">8. </w:t>
      </w:r>
      <w:hyperlink w:anchor="Longitude" w:history="1">
        <w:r w:rsidR="00CC5C63" w:rsidRPr="00B937A5">
          <w:rPr>
            <w:rStyle w:val="Hyperlink"/>
            <w:rFonts w:cs="Arial"/>
            <w:szCs w:val="20"/>
            <w:u w:val="none"/>
          </w:rPr>
          <w:t>Longitude</w:t>
        </w:r>
        <w:r w:rsidR="001E783C" w:rsidRPr="00B937A5">
          <w:rPr>
            <w:rStyle w:val="Hyperlink"/>
            <w:rFonts w:cs="Arial"/>
            <w:szCs w:val="20"/>
            <w:u w:val="none"/>
          </w:rPr>
          <w:t>:</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CC5C63" w:rsidRPr="00B937A5">
        <w:rPr>
          <w:rFonts w:cs="Arial"/>
          <w:szCs w:val="20"/>
        </w:rPr>
        <w:t xml:space="preserve"> </w:t>
      </w:r>
      <w:r w:rsidR="00CC5C63" w:rsidRPr="00B937A5">
        <w:rPr>
          <w:rFonts w:cs="Arial"/>
          <w:szCs w:val="20"/>
        </w:rPr>
        <w:tab/>
      </w:r>
      <w:r w:rsidR="00CC5C63" w:rsidRPr="00B937A5">
        <w:rPr>
          <w:rFonts w:cs="Arial"/>
          <w:szCs w:val="20"/>
        </w:rPr>
        <w:tab/>
      </w:r>
      <w:r w:rsidRPr="00B937A5">
        <w:rPr>
          <w:rFonts w:cs="Arial"/>
          <w:szCs w:val="20"/>
        </w:rPr>
        <w:t xml:space="preserve">9. </w:t>
      </w:r>
      <w:hyperlink w:anchor="Latitude" w:history="1">
        <w:r w:rsidR="00CC5C63" w:rsidRPr="00B937A5">
          <w:rPr>
            <w:rStyle w:val="Hyperlink"/>
            <w:rFonts w:cs="Arial"/>
            <w:szCs w:val="20"/>
            <w:u w:val="none"/>
          </w:rPr>
          <w:t>Latitude</w:t>
        </w:r>
        <w:r w:rsidR="001E783C" w:rsidRPr="00B937A5">
          <w:rPr>
            <w:rStyle w:val="Hyperlink"/>
            <w:rFonts w:cs="Arial"/>
            <w:szCs w:val="20"/>
            <w:u w:val="none"/>
          </w:rPr>
          <w:t>:</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CC5C63" w:rsidRPr="00B937A5">
        <w:rPr>
          <w:rFonts w:cs="Arial"/>
          <w:szCs w:val="20"/>
        </w:rPr>
        <w:t xml:space="preserve"> </w:t>
      </w:r>
    </w:p>
    <w:p w14:paraId="46CA825A" w14:textId="6B65048A" w:rsidR="00E50339" w:rsidRPr="00B937A5" w:rsidRDefault="00005AFE">
      <w:pPr>
        <w:rPr>
          <w:rFonts w:cs="Arial"/>
          <w:szCs w:val="20"/>
        </w:rPr>
      </w:pPr>
      <w:r w:rsidRPr="00B937A5">
        <w:rPr>
          <w:rFonts w:cs="Arial"/>
          <w:szCs w:val="20"/>
        </w:rPr>
        <w:t xml:space="preserve">10. </w:t>
      </w:r>
      <w:hyperlink w:anchor="STR" w:history="1">
        <w:r w:rsidR="00CC5C63" w:rsidRPr="00B937A5">
          <w:rPr>
            <w:rStyle w:val="Hyperlink"/>
            <w:rFonts w:cs="Arial"/>
            <w:szCs w:val="20"/>
            <w:u w:val="none"/>
          </w:rPr>
          <w:t>Section</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1E783C" w:rsidRPr="00B937A5">
        <w:rPr>
          <w:rFonts w:cs="Arial"/>
          <w:szCs w:val="20"/>
        </w:rPr>
        <w:t xml:space="preserve"> </w:t>
      </w:r>
      <w:r w:rsidR="00CC5C63" w:rsidRPr="00B937A5">
        <w:rPr>
          <w:rFonts w:cs="Arial"/>
          <w:szCs w:val="20"/>
        </w:rPr>
        <w:tab/>
      </w:r>
      <w:hyperlink w:anchor="STR" w:history="1">
        <w:r w:rsidR="00CC5C63" w:rsidRPr="00B937A5">
          <w:rPr>
            <w:rStyle w:val="Hyperlink"/>
            <w:rFonts w:cs="Arial"/>
            <w:szCs w:val="20"/>
            <w:u w:val="none"/>
          </w:rPr>
          <w:t>Township</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CC5C63" w:rsidRPr="00B937A5">
        <w:rPr>
          <w:rFonts w:cs="Arial"/>
          <w:szCs w:val="20"/>
        </w:rPr>
        <w:tab/>
      </w:r>
      <w:hyperlink w:anchor="STR" w:history="1">
        <w:r w:rsidR="001E783C" w:rsidRPr="00B937A5">
          <w:rPr>
            <w:rStyle w:val="Hyperlink"/>
            <w:rFonts w:cs="Arial"/>
            <w:szCs w:val="20"/>
            <w:u w:val="none"/>
          </w:rPr>
          <w:t>R</w:t>
        </w:r>
        <w:r w:rsidR="00CC5C63" w:rsidRPr="00B937A5">
          <w:rPr>
            <w:rStyle w:val="Hyperlink"/>
            <w:rFonts w:cs="Arial"/>
            <w:szCs w:val="20"/>
            <w:u w:val="none"/>
          </w:rPr>
          <w:t>ange</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r w:rsidR="00CC5C63" w:rsidRPr="00B937A5">
        <w:rPr>
          <w:rFonts w:cs="Arial"/>
          <w:szCs w:val="20"/>
        </w:rPr>
        <w:tab/>
      </w:r>
      <w:r w:rsidR="001E7961" w:rsidRPr="00B937A5">
        <w:rPr>
          <w:rFonts w:cs="Arial"/>
          <w:szCs w:val="20"/>
        </w:rPr>
        <w:t xml:space="preserve">    </w:t>
      </w:r>
    </w:p>
    <w:p w14:paraId="741B4F6E" w14:textId="73C56859" w:rsidR="00CC5C63" w:rsidRPr="00B937A5" w:rsidRDefault="00005AFE">
      <w:pPr>
        <w:rPr>
          <w:rFonts w:cs="Arial"/>
          <w:szCs w:val="20"/>
        </w:rPr>
      </w:pPr>
      <w:r w:rsidRPr="00B937A5">
        <w:rPr>
          <w:rFonts w:cs="Arial"/>
          <w:szCs w:val="20"/>
        </w:rPr>
        <w:t xml:space="preserve">11. </w:t>
      </w:r>
      <w:hyperlink w:anchor="County" w:history="1">
        <w:r w:rsidR="00CC5C63" w:rsidRPr="00B937A5">
          <w:rPr>
            <w:rStyle w:val="Hyperlink"/>
            <w:rFonts w:cs="Arial"/>
            <w:szCs w:val="20"/>
            <w:u w:val="none"/>
          </w:rPr>
          <w:t>County</w:t>
        </w:r>
      </w:hyperlink>
      <w:r w:rsidR="001E783C"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r w:rsidR="00E50339" w:rsidRPr="00B937A5">
        <w:rPr>
          <w:rFonts w:cs="Arial"/>
          <w:szCs w:val="20"/>
        </w:rPr>
        <w:tab/>
      </w:r>
      <w:r w:rsidR="00E50339" w:rsidRPr="00B937A5">
        <w:rPr>
          <w:rFonts w:cs="Arial"/>
          <w:szCs w:val="20"/>
        </w:rPr>
        <w:tab/>
      </w:r>
      <w:r w:rsidR="00E50339" w:rsidRPr="00B937A5">
        <w:rPr>
          <w:rFonts w:cs="Arial"/>
          <w:szCs w:val="20"/>
        </w:rPr>
        <w:tab/>
      </w:r>
      <w:r w:rsidRPr="00B937A5">
        <w:rPr>
          <w:rFonts w:cs="Arial"/>
          <w:szCs w:val="20"/>
        </w:rPr>
        <w:t xml:space="preserve">12. </w:t>
      </w:r>
      <w:hyperlink w:anchor="RiverorStream" w:history="1">
        <w:r w:rsidR="00CC5C63" w:rsidRPr="00B937A5">
          <w:rPr>
            <w:rStyle w:val="Hyperlink"/>
            <w:rFonts w:cs="Arial"/>
            <w:szCs w:val="20"/>
            <w:u w:val="none"/>
          </w:rPr>
          <w:t>River or Stream</w:t>
        </w:r>
      </w:hyperlink>
      <w:r w:rsidR="00C74627"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r w:rsidR="00CC5C63" w:rsidRPr="00B937A5">
        <w:rPr>
          <w:rFonts w:cs="Arial"/>
          <w:szCs w:val="20"/>
        </w:rPr>
        <w:tab/>
      </w:r>
      <w:r w:rsidR="00CC5C63" w:rsidRPr="00B937A5">
        <w:rPr>
          <w:rFonts w:cs="Arial"/>
          <w:szCs w:val="20"/>
        </w:rPr>
        <w:tab/>
      </w:r>
    </w:p>
    <w:p w14:paraId="56C333F5" w14:textId="02DB3CE5" w:rsidR="00CC5C63" w:rsidRPr="00B937A5" w:rsidRDefault="00005AFE">
      <w:pPr>
        <w:rPr>
          <w:rFonts w:cs="Arial"/>
          <w:szCs w:val="20"/>
        </w:rPr>
      </w:pPr>
      <w:r w:rsidRPr="00B937A5">
        <w:rPr>
          <w:rFonts w:cs="Arial"/>
          <w:szCs w:val="20"/>
        </w:rPr>
        <w:t xml:space="preserve">13. </w:t>
      </w:r>
      <w:hyperlink w:anchor="NearestTown" w:history="1">
        <w:r w:rsidR="00CC5C63" w:rsidRPr="00B937A5">
          <w:rPr>
            <w:rStyle w:val="Hyperlink"/>
            <w:rFonts w:cs="Arial"/>
            <w:szCs w:val="20"/>
            <w:u w:val="none"/>
          </w:rPr>
          <w:t>Nearest</w:t>
        </w:r>
        <w:r w:rsidR="00F147DE" w:rsidRPr="00B937A5">
          <w:rPr>
            <w:rStyle w:val="Hyperlink"/>
            <w:rFonts w:cs="Arial"/>
            <w:szCs w:val="20"/>
            <w:u w:val="none"/>
          </w:rPr>
          <w:t xml:space="preserve"> Downstream</w:t>
        </w:r>
        <w:r w:rsidR="00CC5C63" w:rsidRPr="00B937A5">
          <w:rPr>
            <w:rStyle w:val="Hyperlink"/>
            <w:rFonts w:cs="Arial"/>
            <w:szCs w:val="20"/>
            <w:u w:val="none"/>
          </w:rPr>
          <w:t xml:space="preserve"> City/Town</w:t>
        </w:r>
      </w:hyperlink>
      <w:r w:rsidR="001E783C" w:rsidRPr="00B937A5">
        <w:rPr>
          <w:rFonts w:cs="Arial"/>
          <w:szCs w:val="20"/>
        </w:rPr>
        <w:t xml:space="preserve">: </w:t>
      </w:r>
      <w:r w:rsidR="00742BD9" w:rsidRPr="00B937A5">
        <w:rPr>
          <w:rFonts w:cs="Arial"/>
          <w:szCs w:val="20"/>
        </w:rPr>
        <w:fldChar w:fldCharType="begin">
          <w:ffData>
            <w:name w:val=""/>
            <w:enabled/>
            <w:calcOnExit w:val="0"/>
            <w:textInput/>
          </w:ffData>
        </w:fldChar>
      </w:r>
      <w:r w:rsidR="00742BD9" w:rsidRPr="00B937A5">
        <w:rPr>
          <w:rFonts w:cs="Arial"/>
          <w:szCs w:val="20"/>
        </w:rPr>
        <w:instrText xml:space="preserve"> FORMTEXT </w:instrText>
      </w:r>
      <w:r w:rsidR="00742BD9" w:rsidRPr="00B937A5">
        <w:rPr>
          <w:rFonts w:cs="Arial"/>
          <w:szCs w:val="20"/>
        </w:rPr>
      </w:r>
      <w:r w:rsidR="00742BD9" w:rsidRPr="00B937A5">
        <w:rPr>
          <w:rFonts w:cs="Arial"/>
          <w:szCs w:val="20"/>
        </w:rPr>
        <w:fldChar w:fldCharType="separate"/>
      </w:r>
      <w:r w:rsidR="00742BD9" w:rsidRPr="00B937A5">
        <w:rPr>
          <w:rFonts w:cs="Arial"/>
          <w:noProof/>
          <w:szCs w:val="20"/>
        </w:rPr>
        <w:t> </w:t>
      </w:r>
      <w:r w:rsidR="00742BD9" w:rsidRPr="00B937A5">
        <w:rPr>
          <w:rFonts w:cs="Arial"/>
          <w:noProof/>
          <w:szCs w:val="20"/>
        </w:rPr>
        <w:tab/>
      </w:r>
      <w:r w:rsidR="00742BD9" w:rsidRPr="00B937A5">
        <w:rPr>
          <w:rFonts w:cs="Arial"/>
          <w:noProof/>
          <w:szCs w:val="20"/>
        </w:rPr>
        <w:tab/>
      </w:r>
      <w:r w:rsidR="00742BD9" w:rsidRPr="00B937A5">
        <w:rPr>
          <w:rFonts w:cs="Arial"/>
          <w:noProof/>
          <w:szCs w:val="20"/>
        </w:rPr>
        <w:tab/>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noProof/>
          <w:szCs w:val="20"/>
        </w:rPr>
        <w:t> </w:t>
      </w:r>
      <w:r w:rsidR="00742BD9" w:rsidRPr="00B937A5">
        <w:rPr>
          <w:rFonts w:cs="Arial"/>
          <w:szCs w:val="20"/>
        </w:rPr>
        <w:fldChar w:fldCharType="end"/>
      </w:r>
    </w:p>
    <w:p w14:paraId="16D32742" w14:textId="12472D86" w:rsidR="008A3B2A" w:rsidRPr="00B937A5" w:rsidRDefault="00005AFE" w:rsidP="00B43CE5">
      <w:pPr>
        <w:rPr>
          <w:rFonts w:cs="Arial"/>
          <w:szCs w:val="20"/>
        </w:rPr>
      </w:pPr>
      <w:r w:rsidRPr="00B937A5">
        <w:rPr>
          <w:rFonts w:cs="Arial"/>
          <w:szCs w:val="20"/>
        </w:rPr>
        <w:t xml:space="preserve">14. </w:t>
      </w:r>
      <w:hyperlink w:anchor="_Distance_to_Nearest" w:history="1">
        <w:r w:rsidR="00CC5C63" w:rsidRPr="00B937A5">
          <w:rPr>
            <w:rStyle w:val="Hyperlink"/>
            <w:rFonts w:cs="Arial"/>
            <w:szCs w:val="20"/>
            <w:u w:val="none"/>
          </w:rPr>
          <w:t xml:space="preserve">Distance to </w:t>
        </w:r>
        <w:r w:rsidR="003A64DB" w:rsidRPr="00B937A5">
          <w:rPr>
            <w:rStyle w:val="Hyperlink"/>
            <w:rFonts w:cs="Arial"/>
            <w:szCs w:val="20"/>
            <w:u w:val="none"/>
          </w:rPr>
          <w:t>Nearest</w:t>
        </w:r>
        <w:r w:rsidR="00CC5C63" w:rsidRPr="00B937A5">
          <w:rPr>
            <w:rStyle w:val="Hyperlink"/>
            <w:rFonts w:cs="Arial"/>
            <w:szCs w:val="20"/>
            <w:u w:val="none"/>
          </w:rPr>
          <w:t xml:space="preserve"> Downstream City/Town</w:t>
        </w:r>
        <w:r w:rsidR="00742BD9" w:rsidRPr="00B937A5">
          <w:rPr>
            <w:rStyle w:val="Hyperlink"/>
            <w:rFonts w:cs="Arial"/>
            <w:szCs w:val="20"/>
            <w:u w:val="none"/>
          </w:rPr>
          <w:t xml:space="preserve"> (miles)</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p>
    <w:p w14:paraId="1DCE6E4A" w14:textId="6CE48A56" w:rsidR="00CC5C63" w:rsidRPr="00B937A5" w:rsidRDefault="00005AFE" w:rsidP="00B43CE5">
      <w:pPr>
        <w:spacing w:line="240" w:lineRule="auto"/>
        <w:rPr>
          <w:rFonts w:cs="Arial"/>
          <w:szCs w:val="20"/>
        </w:rPr>
      </w:pPr>
      <w:r w:rsidRPr="00B937A5">
        <w:rPr>
          <w:rFonts w:cs="Arial"/>
          <w:szCs w:val="20"/>
        </w:rPr>
        <w:t xml:space="preserve">15. </w:t>
      </w:r>
      <w:bookmarkStart w:id="0" w:name="_Hlk84254162"/>
      <w:r w:rsidR="0024776F" w:rsidRPr="00B937A5">
        <w:rPr>
          <w:rFonts w:cs="Arial"/>
          <w:szCs w:val="20"/>
        </w:rPr>
        <w:fldChar w:fldCharType="begin"/>
      </w:r>
      <w:r w:rsidR="0024776F" w:rsidRPr="00B937A5">
        <w:rPr>
          <w:rFonts w:cs="Arial"/>
          <w:szCs w:val="20"/>
        </w:rPr>
        <w:instrText xml:space="preserve"> HYPERLINK  \l "DamOwnerName" </w:instrText>
      </w:r>
      <w:r w:rsidR="0024776F" w:rsidRPr="00B937A5">
        <w:rPr>
          <w:rFonts w:cs="Arial"/>
          <w:szCs w:val="20"/>
        </w:rPr>
      </w:r>
      <w:r w:rsidR="0024776F" w:rsidRPr="00B937A5">
        <w:rPr>
          <w:rFonts w:cs="Arial"/>
          <w:szCs w:val="20"/>
        </w:rPr>
        <w:fldChar w:fldCharType="separate"/>
      </w:r>
      <w:r w:rsidR="00C92AA9" w:rsidRPr="00B937A5">
        <w:rPr>
          <w:rStyle w:val="Hyperlink"/>
          <w:rFonts w:cs="Arial"/>
          <w:szCs w:val="20"/>
          <w:u w:val="none"/>
        </w:rPr>
        <w:t xml:space="preserve">Dam </w:t>
      </w:r>
      <w:r w:rsidR="00CC5C63" w:rsidRPr="00B937A5">
        <w:rPr>
          <w:rStyle w:val="Hyperlink"/>
          <w:rFonts w:cs="Arial"/>
          <w:szCs w:val="20"/>
          <w:u w:val="none"/>
        </w:rPr>
        <w:t>Owner Name</w:t>
      </w:r>
      <w:r w:rsidR="0024776F" w:rsidRPr="00B937A5">
        <w:rPr>
          <w:rFonts w:cs="Arial"/>
          <w:szCs w:val="20"/>
        </w:rPr>
        <w:fldChar w:fldCharType="end"/>
      </w:r>
      <w:r w:rsidR="00C5540D" w:rsidRPr="00B937A5">
        <w:rPr>
          <w:rFonts w:cs="Arial"/>
          <w:szCs w:val="20"/>
        </w:rPr>
        <w:t xml:space="preserve"> (add additional sections or sheet</w:t>
      </w:r>
      <w:r w:rsidR="00B43CE5" w:rsidRPr="00B937A5">
        <w:rPr>
          <w:rFonts w:cs="Arial"/>
          <w:szCs w:val="20"/>
        </w:rPr>
        <w:t>s</w:t>
      </w:r>
      <w:r w:rsidR="00C5540D" w:rsidRPr="00B937A5">
        <w:rPr>
          <w:rFonts w:cs="Arial"/>
          <w:szCs w:val="20"/>
        </w:rPr>
        <w:t xml:space="preserve"> to record all dam owners)</w:t>
      </w:r>
      <w:r w:rsidR="006B0BC3" w:rsidRPr="00B937A5">
        <w:rPr>
          <w:rFonts w:cs="Arial"/>
          <w:szCs w:val="20"/>
        </w:rPr>
        <w:t>:</w:t>
      </w:r>
      <w:r w:rsidR="00C92AA9" w:rsidRPr="00B937A5">
        <w:rPr>
          <w:rFonts w:cs="Arial"/>
          <w:szCs w:val="20"/>
        </w:rPr>
        <w:tab/>
      </w:r>
      <w:r w:rsidR="00C92AA9" w:rsidRPr="00B937A5">
        <w:rPr>
          <w:rFonts w:cs="Arial"/>
          <w:szCs w:val="20"/>
        </w:rPr>
        <w:tab/>
      </w:r>
    </w:p>
    <w:p w14:paraId="4E5AA09E" w14:textId="77777777" w:rsidR="00005AFE" w:rsidRPr="00B937A5" w:rsidRDefault="00FD6D50" w:rsidP="00B43CE5">
      <w:pPr>
        <w:ind w:left="720"/>
        <w:rPr>
          <w:rFonts w:cs="Arial"/>
          <w:szCs w:val="20"/>
        </w:rPr>
      </w:pPr>
      <w:r w:rsidRPr="00B937A5">
        <w:rPr>
          <w:rFonts w:cs="Arial"/>
          <w:szCs w:val="20"/>
        </w:rPr>
        <w:t xml:space="preserve">Last Name: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t xml:space="preserve">First Name: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p>
    <w:p w14:paraId="7E8E63B7" w14:textId="0F0FB302" w:rsidR="00FD6D50" w:rsidRPr="00B937A5" w:rsidRDefault="00FD6D50" w:rsidP="00B43CE5">
      <w:pPr>
        <w:spacing w:after="120"/>
        <w:ind w:left="720"/>
        <w:rPr>
          <w:rFonts w:cs="Arial"/>
          <w:szCs w:val="20"/>
        </w:rPr>
      </w:pPr>
      <w:r w:rsidRPr="00B937A5">
        <w:rPr>
          <w:rFonts w:cs="Arial"/>
          <w:szCs w:val="20"/>
        </w:rPr>
        <w:t xml:space="preserve">Address:  </w:t>
      </w:r>
      <w:r w:rsidR="00B716BD" w:rsidRPr="00B937A5">
        <w:rPr>
          <w:rFonts w:cs="Arial"/>
          <w:szCs w:val="20"/>
        </w:rPr>
        <w:fldChar w:fldCharType="begin">
          <w:ffData>
            <w:name w:val=""/>
            <w:enabled/>
            <w:calcOnExit w:val="0"/>
            <w:textInput/>
          </w:ffData>
        </w:fldChar>
      </w:r>
      <w:r w:rsidR="00B716BD" w:rsidRPr="00B937A5">
        <w:rPr>
          <w:rFonts w:cs="Arial"/>
          <w:szCs w:val="20"/>
        </w:rPr>
        <w:instrText xml:space="preserve"> FORMTEXT </w:instrText>
      </w:r>
      <w:r w:rsidR="00B716BD" w:rsidRPr="00B937A5">
        <w:rPr>
          <w:rFonts w:cs="Arial"/>
          <w:szCs w:val="20"/>
        </w:rPr>
      </w:r>
      <w:r w:rsidR="00B716BD" w:rsidRPr="00B937A5">
        <w:rPr>
          <w:rFonts w:cs="Arial"/>
          <w:szCs w:val="20"/>
        </w:rPr>
        <w:fldChar w:fldCharType="separate"/>
      </w:r>
      <w:r w:rsidR="00B716BD" w:rsidRPr="00B937A5">
        <w:rPr>
          <w:rFonts w:cs="Arial"/>
          <w:noProof/>
          <w:szCs w:val="20"/>
        </w:rPr>
        <w:t> </w:t>
      </w:r>
      <w:r w:rsidR="00B716BD" w:rsidRPr="00B937A5">
        <w:rPr>
          <w:rFonts w:cs="Arial"/>
          <w:noProof/>
          <w:szCs w:val="20"/>
        </w:rPr>
        <w:tab/>
      </w:r>
      <w:r w:rsidR="00B716BD" w:rsidRPr="00B937A5">
        <w:rPr>
          <w:rFonts w:cs="Arial"/>
          <w:noProof/>
          <w:szCs w:val="20"/>
        </w:rPr>
        <w:tab/>
      </w:r>
      <w:r w:rsidR="00B716BD" w:rsidRPr="00B937A5">
        <w:rPr>
          <w:rFonts w:cs="Arial"/>
          <w:noProof/>
          <w:szCs w:val="20"/>
        </w:rPr>
        <w:tab/>
      </w:r>
      <w:r w:rsidR="00B716BD" w:rsidRPr="00B937A5">
        <w:rPr>
          <w:rFonts w:cs="Arial"/>
          <w:noProof/>
          <w:szCs w:val="20"/>
        </w:rPr>
        <w:t> </w:t>
      </w:r>
      <w:r w:rsidR="00B716BD" w:rsidRPr="00B937A5">
        <w:rPr>
          <w:rFonts w:cs="Arial"/>
          <w:noProof/>
          <w:szCs w:val="20"/>
        </w:rPr>
        <w:t> </w:t>
      </w:r>
      <w:r w:rsidR="00B716BD" w:rsidRPr="00B937A5">
        <w:rPr>
          <w:rFonts w:cs="Arial"/>
          <w:noProof/>
          <w:szCs w:val="20"/>
        </w:rPr>
        <w:t> </w:t>
      </w:r>
      <w:r w:rsidR="00B716BD" w:rsidRPr="00B937A5">
        <w:rPr>
          <w:rFonts w:cs="Arial"/>
          <w:noProof/>
          <w:szCs w:val="20"/>
        </w:rPr>
        <w:t> </w:t>
      </w:r>
      <w:r w:rsidR="00B716BD" w:rsidRPr="00B937A5">
        <w:rPr>
          <w:rFonts w:cs="Arial"/>
          <w:szCs w:val="20"/>
        </w:rPr>
        <w:fldChar w:fldCharType="end"/>
      </w:r>
    </w:p>
    <w:p w14:paraId="37946867" w14:textId="77777777" w:rsidR="00FD6D50" w:rsidRPr="00B937A5" w:rsidRDefault="00FD6D50" w:rsidP="00E50339">
      <w:pPr>
        <w:tabs>
          <w:tab w:val="left" w:pos="720"/>
        </w:tabs>
        <w:spacing w:after="120"/>
        <w:ind w:left="720"/>
        <w:rPr>
          <w:rFonts w:cs="Arial"/>
          <w:szCs w:val="20"/>
        </w:rPr>
      </w:pPr>
      <w:r w:rsidRPr="00B937A5">
        <w:rPr>
          <w:rFonts w:cs="Arial"/>
          <w:szCs w:val="20"/>
        </w:rPr>
        <w:t xml:space="preserve">City: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t xml:space="preserve">State: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r>
      <w:r w:rsidRPr="00B937A5">
        <w:rPr>
          <w:rFonts w:cs="Arial"/>
          <w:szCs w:val="20"/>
        </w:rPr>
        <w:tab/>
        <w:t xml:space="preserve">Zip: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53761A3F" w14:textId="06D4FECB" w:rsidR="00FD6D50" w:rsidRPr="00B937A5" w:rsidRDefault="00FD6D50" w:rsidP="00E50339">
      <w:pPr>
        <w:ind w:left="810"/>
        <w:rPr>
          <w:rFonts w:cs="Arial"/>
          <w:szCs w:val="20"/>
        </w:rPr>
      </w:pPr>
      <w:r w:rsidRPr="00B937A5">
        <w:rPr>
          <w:rFonts w:cs="Arial"/>
          <w:szCs w:val="20"/>
        </w:rPr>
        <w:t xml:space="preserve">Landline Number: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ab/>
      </w:r>
      <w:r w:rsidRPr="00B937A5">
        <w:rPr>
          <w:rFonts w:cs="Arial"/>
          <w:noProof/>
          <w:szCs w:val="20"/>
        </w:rPr>
        <w:t> </w:t>
      </w:r>
      <w:r w:rsidRPr="00B937A5">
        <w:rPr>
          <w:rFonts w:cs="Arial"/>
          <w:szCs w:val="20"/>
        </w:rPr>
        <w:fldChar w:fldCharType="end"/>
      </w:r>
      <w:r w:rsidRPr="00B937A5">
        <w:rPr>
          <w:rFonts w:cs="Arial"/>
          <w:szCs w:val="20"/>
        </w:rPr>
        <w:tab/>
        <w:t xml:space="preserve">Cell Phone Number: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p>
    <w:p w14:paraId="74D9D320" w14:textId="3C1A9780" w:rsidR="00FD6D50" w:rsidRPr="00B937A5" w:rsidRDefault="00FD6D50" w:rsidP="00E50339">
      <w:pPr>
        <w:ind w:left="810"/>
        <w:rPr>
          <w:rFonts w:cs="Arial"/>
          <w:szCs w:val="20"/>
        </w:rPr>
      </w:pPr>
      <w:r w:rsidRPr="00B937A5">
        <w:rPr>
          <w:rFonts w:cs="Arial"/>
          <w:szCs w:val="20"/>
        </w:rPr>
        <w:t>Email</w:t>
      </w:r>
      <w:r w:rsidR="00E50339" w:rsidRPr="00B937A5">
        <w:rPr>
          <w:rFonts w:cs="Arial"/>
          <w:szCs w:val="20"/>
        </w:rPr>
        <w:t xml:space="preserve"> Address</w:t>
      </w:r>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bookmarkEnd w:id="0"/>
    <w:p w14:paraId="2B3D8BBB" w14:textId="37527D17" w:rsidR="00CE2A97" w:rsidRPr="00B937A5" w:rsidRDefault="00E50339" w:rsidP="00E50339">
      <w:pPr>
        <w:rPr>
          <w:rFonts w:cs="Arial"/>
          <w:szCs w:val="20"/>
        </w:rPr>
      </w:pPr>
      <w:r w:rsidRPr="00B937A5">
        <w:rPr>
          <w:rFonts w:cs="Arial"/>
          <w:szCs w:val="20"/>
        </w:rPr>
        <w:t xml:space="preserve">16. </w:t>
      </w:r>
      <w:hyperlink w:anchor="_Dam_Owner_Type" w:history="1">
        <w:r w:rsidR="00661778" w:rsidRPr="00B937A5">
          <w:rPr>
            <w:rStyle w:val="Hyperlink"/>
            <w:rFonts w:cs="Arial"/>
            <w:szCs w:val="20"/>
            <w:u w:val="none"/>
          </w:rPr>
          <w:t xml:space="preserve">Dam </w:t>
        </w:r>
        <w:r w:rsidRPr="00B937A5">
          <w:rPr>
            <w:rStyle w:val="Hyperlink"/>
            <w:rFonts w:cs="Arial"/>
            <w:szCs w:val="20"/>
            <w:u w:val="none"/>
          </w:rPr>
          <w:t>Owner Type</w:t>
        </w:r>
      </w:hyperlink>
      <w:r w:rsidRPr="00B937A5">
        <w:rPr>
          <w:rFonts w:cs="Arial"/>
          <w:szCs w:val="20"/>
        </w:rPr>
        <w:t xml:space="preserve">: </w:t>
      </w:r>
      <w:r w:rsidRPr="00B937A5">
        <w:rPr>
          <w:rFonts w:cs="Arial"/>
          <w:szCs w:val="20"/>
        </w:rPr>
        <w:fldChar w:fldCharType="begin">
          <w:ffData>
            <w:name w:val="Text16"/>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7295A768" w14:textId="77777777" w:rsidR="00CE2A97" w:rsidRPr="00B937A5" w:rsidRDefault="00CE2A97">
      <w:pPr>
        <w:rPr>
          <w:rFonts w:cs="Arial"/>
          <w:szCs w:val="20"/>
        </w:rPr>
      </w:pPr>
      <w:r w:rsidRPr="00B937A5">
        <w:rPr>
          <w:rFonts w:cs="Arial"/>
          <w:szCs w:val="20"/>
        </w:rPr>
        <w:br w:type="page"/>
      </w:r>
    </w:p>
    <w:p w14:paraId="60BE97A0" w14:textId="2AD41B07" w:rsidR="00C92AA9" w:rsidRPr="00B937A5" w:rsidRDefault="00005AFE" w:rsidP="00C92AA9">
      <w:pPr>
        <w:rPr>
          <w:rFonts w:cs="Arial"/>
          <w:szCs w:val="20"/>
        </w:rPr>
      </w:pPr>
      <w:r w:rsidRPr="00B937A5">
        <w:rPr>
          <w:rFonts w:cs="Arial"/>
          <w:szCs w:val="20"/>
        </w:rPr>
        <w:lastRenderedPageBreak/>
        <w:t>17.</w:t>
      </w:r>
      <w:r w:rsidR="00440CE0" w:rsidRPr="00B937A5">
        <w:rPr>
          <w:rFonts w:cs="Arial"/>
          <w:szCs w:val="20"/>
        </w:rPr>
        <w:t xml:space="preserve"> </w:t>
      </w:r>
      <w:hyperlink w:anchor="Landowners" w:history="1">
        <w:r w:rsidR="00C92AA9" w:rsidRPr="00B937A5">
          <w:rPr>
            <w:rStyle w:val="Hyperlink"/>
            <w:rFonts w:cs="Arial"/>
            <w:szCs w:val="20"/>
            <w:u w:val="none"/>
          </w:rPr>
          <w:t>Landowner Name</w:t>
        </w:r>
      </w:hyperlink>
      <w:r w:rsidR="00542299" w:rsidRPr="00B937A5">
        <w:rPr>
          <w:rFonts w:cs="Arial"/>
          <w:szCs w:val="20"/>
        </w:rPr>
        <w:t xml:space="preserve"> (add additional sections or sheets to record all landowner names):</w:t>
      </w:r>
    </w:p>
    <w:p w14:paraId="0C53C08A" w14:textId="42EF2147" w:rsidR="00C92AA9" w:rsidRPr="00B937A5" w:rsidRDefault="00C92AA9" w:rsidP="00AE0ACC">
      <w:pPr>
        <w:ind w:firstLine="720"/>
        <w:rPr>
          <w:rFonts w:cs="Arial"/>
          <w:szCs w:val="20"/>
        </w:rPr>
      </w:pPr>
      <w:r w:rsidRPr="00B937A5">
        <w:rPr>
          <w:rFonts w:cs="Arial"/>
          <w:szCs w:val="20"/>
        </w:rPr>
        <w:t xml:space="preserve">Last Name: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Pr="00B937A5">
        <w:rPr>
          <w:rFonts w:cs="Arial"/>
          <w:szCs w:val="20"/>
        </w:rPr>
        <w:tab/>
        <w:t xml:space="preserve">First Name: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Pr="00B937A5">
        <w:rPr>
          <w:rFonts w:cs="Arial"/>
          <w:szCs w:val="20"/>
        </w:rPr>
        <w:tab/>
      </w:r>
    </w:p>
    <w:p w14:paraId="040E2715" w14:textId="481AE1AB" w:rsidR="00C92AA9" w:rsidRPr="00B937A5" w:rsidRDefault="00C92AA9" w:rsidP="00AE0ACC">
      <w:pPr>
        <w:spacing w:after="120"/>
        <w:ind w:left="720"/>
        <w:rPr>
          <w:rFonts w:cs="Arial"/>
          <w:szCs w:val="20"/>
        </w:rPr>
      </w:pPr>
      <w:r w:rsidRPr="00B937A5">
        <w:rPr>
          <w:rFonts w:cs="Arial"/>
          <w:szCs w:val="20"/>
        </w:rPr>
        <w:t xml:space="preserve">Address:  </w:t>
      </w:r>
      <w:r w:rsidR="00B716BD" w:rsidRPr="00B937A5">
        <w:rPr>
          <w:rFonts w:cs="Arial"/>
          <w:szCs w:val="20"/>
        </w:rPr>
        <w:fldChar w:fldCharType="begin">
          <w:ffData>
            <w:name w:val=""/>
            <w:enabled/>
            <w:calcOnExit w:val="0"/>
            <w:textInput/>
          </w:ffData>
        </w:fldChar>
      </w:r>
      <w:r w:rsidR="00B716BD" w:rsidRPr="00B937A5">
        <w:rPr>
          <w:rFonts w:cs="Arial"/>
          <w:szCs w:val="20"/>
        </w:rPr>
        <w:instrText xml:space="preserve"> FORMTEXT </w:instrText>
      </w:r>
      <w:r w:rsidR="00B716BD" w:rsidRPr="00B937A5">
        <w:rPr>
          <w:rFonts w:cs="Arial"/>
          <w:szCs w:val="20"/>
        </w:rPr>
      </w:r>
      <w:r w:rsidR="00B716BD" w:rsidRPr="00B937A5">
        <w:rPr>
          <w:rFonts w:cs="Arial"/>
          <w:szCs w:val="20"/>
        </w:rPr>
        <w:fldChar w:fldCharType="separate"/>
      </w:r>
      <w:r w:rsidR="00B716BD" w:rsidRPr="00B937A5">
        <w:rPr>
          <w:rFonts w:cs="Arial"/>
          <w:noProof/>
          <w:szCs w:val="20"/>
        </w:rPr>
        <w:t> </w:t>
      </w:r>
      <w:r w:rsidR="00B716BD" w:rsidRPr="00B937A5">
        <w:rPr>
          <w:rFonts w:cs="Arial"/>
          <w:noProof/>
          <w:szCs w:val="20"/>
        </w:rPr>
        <w:tab/>
      </w:r>
      <w:r w:rsidR="00B716BD" w:rsidRPr="00B937A5">
        <w:rPr>
          <w:rFonts w:cs="Arial"/>
          <w:noProof/>
          <w:szCs w:val="20"/>
        </w:rPr>
        <w:tab/>
      </w:r>
      <w:r w:rsidR="00B716BD" w:rsidRPr="00B937A5">
        <w:rPr>
          <w:rFonts w:cs="Arial"/>
          <w:noProof/>
          <w:szCs w:val="20"/>
        </w:rPr>
        <w:tab/>
      </w:r>
      <w:r w:rsidR="00B716BD" w:rsidRPr="00B937A5">
        <w:rPr>
          <w:rFonts w:cs="Arial"/>
          <w:noProof/>
          <w:szCs w:val="20"/>
        </w:rPr>
        <w:t> </w:t>
      </w:r>
      <w:r w:rsidR="00B716BD" w:rsidRPr="00B937A5">
        <w:rPr>
          <w:rFonts w:cs="Arial"/>
          <w:noProof/>
          <w:szCs w:val="20"/>
        </w:rPr>
        <w:t> </w:t>
      </w:r>
      <w:r w:rsidR="00B716BD" w:rsidRPr="00B937A5">
        <w:rPr>
          <w:rFonts w:cs="Arial"/>
          <w:noProof/>
          <w:szCs w:val="20"/>
        </w:rPr>
        <w:t> </w:t>
      </w:r>
      <w:r w:rsidR="00B716BD" w:rsidRPr="00B937A5">
        <w:rPr>
          <w:rFonts w:cs="Arial"/>
          <w:noProof/>
          <w:szCs w:val="20"/>
        </w:rPr>
        <w:t> </w:t>
      </w:r>
      <w:r w:rsidR="00B716BD" w:rsidRPr="00B937A5">
        <w:rPr>
          <w:rFonts w:cs="Arial"/>
          <w:szCs w:val="20"/>
        </w:rPr>
        <w:fldChar w:fldCharType="end"/>
      </w:r>
    </w:p>
    <w:p w14:paraId="2DFE05E8" w14:textId="3EC45A32" w:rsidR="00C92AA9" w:rsidRPr="00B937A5" w:rsidRDefault="00C92AA9" w:rsidP="00AE0ACC">
      <w:pPr>
        <w:tabs>
          <w:tab w:val="left" w:pos="720"/>
        </w:tabs>
        <w:spacing w:after="120"/>
        <w:ind w:left="720"/>
        <w:rPr>
          <w:rFonts w:cs="Arial"/>
          <w:szCs w:val="20"/>
        </w:rPr>
      </w:pPr>
      <w:r w:rsidRPr="00B937A5">
        <w:rPr>
          <w:rFonts w:cs="Arial"/>
          <w:szCs w:val="20"/>
        </w:rPr>
        <w:t xml:space="preserve">City: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Pr="00B937A5">
        <w:rPr>
          <w:rFonts w:cs="Arial"/>
          <w:szCs w:val="20"/>
        </w:rPr>
        <w:tab/>
        <w:t xml:space="preserve">State: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r>
      <w:r w:rsidRPr="00B937A5">
        <w:rPr>
          <w:rFonts w:cs="Arial"/>
          <w:szCs w:val="20"/>
        </w:rPr>
        <w:tab/>
        <w:t xml:space="preserve">Zip: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05354E61" w14:textId="7A79DABC" w:rsidR="00C92AA9" w:rsidRPr="00B937A5" w:rsidRDefault="00C92AA9" w:rsidP="00696165">
      <w:pPr>
        <w:ind w:left="720"/>
        <w:rPr>
          <w:rFonts w:cs="Arial"/>
          <w:szCs w:val="20"/>
        </w:rPr>
      </w:pPr>
      <w:r w:rsidRPr="00B937A5">
        <w:rPr>
          <w:rFonts w:cs="Arial"/>
          <w:szCs w:val="20"/>
        </w:rPr>
        <w:t xml:space="preserve">Phone Landline Number: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ab/>
      </w:r>
      <w:r w:rsidR="00FD6D50" w:rsidRPr="00B937A5">
        <w:rPr>
          <w:rFonts w:cs="Arial"/>
          <w:noProof/>
          <w:szCs w:val="20"/>
        </w:rPr>
        <w:t> </w:t>
      </w:r>
      <w:r w:rsidR="00FD6D50" w:rsidRPr="00B937A5">
        <w:rPr>
          <w:rFonts w:cs="Arial"/>
          <w:szCs w:val="20"/>
        </w:rPr>
        <w:fldChar w:fldCharType="end"/>
      </w:r>
      <w:r w:rsidR="00FD6D50" w:rsidRPr="00B937A5">
        <w:rPr>
          <w:rFonts w:cs="Arial"/>
          <w:szCs w:val="20"/>
        </w:rPr>
        <w:tab/>
      </w:r>
      <w:r w:rsidRPr="00B937A5">
        <w:rPr>
          <w:rFonts w:cs="Arial"/>
          <w:szCs w:val="20"/>
        </w:rPr>
        <w:t xml:space="preserve">Cell Phone Number: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Pr="00B937A5">
        <w:rPr>
          <w:rFonts w:cs="Arial"/>
          <w:szCs w:val="20"/>
        </w:rPr>
        <w:tab/>
      </w:r>
    </w:p>
    <w:p w14:paraId="5F48A59C" w14:textId="7C75A3D0" w:rsidR="00B716BD" w:rsidRPr="00B937A5" w:rsidRDefault="00C92AA9" w:rsidP="008C7960">
      <w:pPr>
        <w:spacing w:after="0"/>
        <w:ind w:left="720"/>
        <w:rPr>
          <w:rFonts w:cs="Arial"/>
          <w:szCs w:val="20"/>
        </w:rPr>
      </w:pPr>
      <w:r w:rsidRPr="00B937A5">
        <w:rPr>
          <w:rFonts w:cs="Arial"/>
          <w:szCs w:val="20"/>
        </w:rPr>
        <w:t xml:space="preserve">Email: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p>
    <w:p w14:paraId="481A5E7E" w14:textId="77777777" w:rsidR="00CE2A97" w:rsidRPr="00B937A5" w:rsidRDefault="00CE2A97" w:rsidP="002D533B">
      <w:pPr>
        <w:ind w:left="720"/>
        <w:rPr>
          <w:rFonts w:cs="Arial"/>
          <w:szCs w:val="20"/>
        </w:rPr>
      </w:pPr>
    </w:p>
    <w:p w14:paraId="30188DEF" w14:textId="3746FFD3" w:rsidR="003A64DB" w:rsidRPr="00B937A5" w:rsidRDefault="003A64DB" w:rsidP="008C7960">
      <w:pPr>
        <w:pStyle w:val="Heading2"/>
        <w:spacing w:before="0"/>
        <w:rPr>
          <w:b/>
        </w:rPr>
      </w:pPr>
      <w:r w:rsidRPr="00B937A5">
        <w:t xml:space="preserve">Part 2: Specific Parameters </w:t>
      </w:r>
    </w:p>
    <w:p w14:paraId="3909CFBC" w14:textId="77D6FDB5" w:rsidR="001E783C" w:rsidRPr="00B937A5" w:rsidRDefault="00005AFE">
      <w:pPr>
        <w:rPr>
          <w:rFonts w:cs="Arial"/>
          <w:szCs w:val="20"/>
        </w:rPr>
      </w:pPr>
      <w:r w:rsidRPr="00B937A5">
        <w:rPr>
          <w:rFonts w:cs="Arial"/>
          <w:szCs w:val="20"/>
        </w:rPr>
        <w:t xml:space="preserve">18. </w:t>
      </w:r>
      <w:hyperlink w:anchor="DamDesigner" w:history="1">
        <w:r w:rsidR="001E783C" w:rsidRPr="00B937A5">
          <w:rPr>
            <w:rStyle w:val="Hyperlink"/>
            <w:rFonts w:cs="Arial"/>
            <w:szCs w:val="20"/>
            <w:u w:val="none"/>
          </w:rPr>
          <w:t>Dam Designer</w:t>
        </w:r>
      </w:hyperlink>
      <w:r w:rsidR="001E783C" w:rsidRPr="00B937A5">
        <w:rPr>
          <w:rFonts w:cs="Arial"/>
          <w:szCs w:val="20"/>
        </w:rPr>
        <w:t xml:space="preserve">: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00FD6D50" w:rsidRPr="00B937A5">
        <w:rPr>
          <w:rFonts w:cs="Arial"/>
          <w:szCs w:val="20"/>
        </w:rPr>
        <w:tab/>
      </w:r>
    </w:p>
    <w:p w14:paraId="487324D5" w14:textId="52DEEB7C" w:rsidR="001E783C" w:rsidRPr="00B937A5" w:rsidRDefault="00005AFE">
      <w:pPr>
        <w:rPr>
          <w:rFonts w:cs="Arial"/>
          <w:szCs w:val="20"/>
        </w:rPr>
      </w:pPr>
      <w:r w:rsidRPr="00B937A5">
        <w:rPr>
          <w:rFonts w:cs="Arial"/>
          <w:szCs w:val="20"/>
        </w:rPr>
        <w:t xml:space="preserve">19. </w:t>
      </w:r>
      <w:hyperlink w:anchor="NonFedDamonFebProperty" w:history="1">
        <w:r w:rsidR="001E783C" w:rsidRPr="00B937A5">
          <w:rPr>
            <w:rStyle w:val="Hyperlink"/>
            <w:rFonts w:cs="Arial"/>
            <w:szCs w:val="20"/>
            <w:u w:val="none"/>
          </w:rPr>
          <w:t>Non-Federal dam on Federal Property</w:t>
        </w:r>
      </w:hyperlink>
      <w:r w:rsidR="001E783C" w:rsidRPr="00B937A5">
        <w:rPr>
          <w:rFonts w:cs="Arial"/>
          <w:szCs w:val="20"/>
        </w:rPr>
        <w:t xml:space="preserve">: </w:t>
      </w:r>
      <w:r w:rsidR="00C74627" w:rsidRPr="00B937A5">
        <w:rPr>
          <w:rFonts w:cs="Arial"/>
          <w:b/>
          <w:szCs w:val="20"/>
        </w:rPr>
        <w:fldChar w:fldCharType="begin">
          <w:ffData>
            <w:name w:val="Check2"/>
            <w:enabled/>
            <w:calcOnExit w:val="0"/>
            <w:checkBox>
              <w:sizeAuto/>
              <w:default w:val="0"/>
            </w:checkBox>
          </w:ffData>
        </w:fldChar>
      </w:r>
      <w:r w:rsidR="00C74627" w:rsidRPr="00B937A5">
        <w:rPr>
          <w:rFonts w:cs="Arial"/>
          <w:b/>
          <w:szCs w:val="20"/>
        </w:rPr>
        <w:instrText xml:space="preserve"> FORMCHECKBOX </w:instrText>
      </w:r>
      <w:r w:rsidR="003D4350">
        <w:rPr>
          <w:rFonts w:cs="Arial"/>
          <w:b/>
          <w:szCs w:val="20"/>
        </w:rPr>
      </w:r>
      <w:r w:rsidR="003D4350">
        <w:rPr>
          <w:rFonts w:cs="Arial"/>
          <w:b/>
          <w:szCs w:val="20"/>
        </w:rPr>
        <w:fldChar w:fldCharType="separate"/>
      </w:r>
      <w:r w:rsidR="00C74627" w:rsidRPr="00B937A5">
        <w:rPr>
          <w:rFonts w:cs="Arial"/>
          <w:b/>
          <w:szCs w:val="20"/>
        </w:rPr>
        <w:fldChar w:fldCharType="end"/>
      </w:r>
      <w:r w:rsidR="00C74627" w:rsidRPr="00B937A5">
        <w:rPr>
          <w:rFonts w:cs="Arial"/>
          <w:szCs w:val="20"/>
        </w:rPr>
        <w:t xml:space="preserve"> yes  </w:t>
      </w:r>
      <w:r w:rsidR="00C74627" w:rsidRPr="00B937A5">
        <w:rPr>
          <w:rFonts w:cs="Arial"/>
          <w:b/>
          <w:szCs w:val="20"/>
        </w:rPr>
        <w:fldChar w:fldCharType="begin">
          <w:ffData>
            <w:name w:val="Check108"/>
            <w:enabled/>
            <w:calcOnExit w:val="0"/>
            <w:checkBox>
              <w:sizeAuto/>
              <w:default w:val="0"/>
            </w:checkBox>
          </w:ffData>
        </w:fldChar>
      </w:r>
      <w:r w:rsidR="00C74627" w:rsidRPr="00B937A5">
        <w:rPr>
          <w:rFonts w:cs="Arial"/>
          <w:b/>
          <w:szCs w:val="20"/>
        </w:rPr>
        <w:instrText xml:space="preserve"> FORMCHECKBOX </w:instrText>
      </w:r>
      <w:r w:rsidR="003D4350">
        <w:rPr>
          <w:rFonts w:cs="Arial"/>
          <w:b/>
          <w:szCs w:val="20"/>
        </w:rPr>
      </w:r>
      <w:r w:rsidR="003D4350">
        <w:rPr>
          <w:rFonts w:cs="Arial"/>
          <w:b/>
          <w:szCs w:val="20"/>
        </w:rPr>
        <w:fldChar w:fldCharType="separate"/>
      </w:r>
      <w:r w:rsidR="00C74627" w:rsidRPr="00B937A5">
        <w:rPr>
          <w:rFonts w:cs="Arial"/>
          <w:b/>
          <w:szCs w:val="20"/>
        </w:rPr>
        <w:fldChar w:fldCharType="end"/>
      </w:r>
      <w:r w:rsidR="00C74627" w:rsidRPr="00B937A5">
        <w:rPr>
          <w:rFonts w:cs="Arial"/>
          <w:szCs w:val="20"/>
        </w:rPr>
        <w:t xml:space="preserve"> no</w:t>
      </w:r>
    </w:p>
    <w:p w14:paraId="0458C870" w14:textId="1D390484" w:rsidR="001E783C" w:rsidRPr="00B937A5" w:rsidRDefault="004E3655">
      <w:pPr>
        <w:rPr>
          <w:rFonts w:cs="Arial"/>
          <w:szCs w:val="20"/>
        </w:rPr>
      </w:pPr>
      <w:r w:rsidRPr="00B937A5">
        <w:rPr>
          <w:rFonts w:cs="Arial"/>
          <w:szCs w:val="20"/>
        </w:rPr>
        <w:t>20</w:t>
      </w:r>
      <w:hyperlink w:anchor="_Dam_Type" w:history="1">
        <w:r w:rsidRPr="00B937A5">
          <w:rPr>
            <w:rStyle w:val="Hyperlink"/>
            <w:rFonts w:cs="Arial"/>
            <w:szCs w:val="20"/>
            <w:u w:val="none"/>
          </w:rPr>
          <w:t xml:space="preserve">. </w:t>
        </w:r>
        <w:r w:rsidR="001E783C" w:rsidRPr="00B937A5">
          <w:rPr>
            <w:rStyle w:val="Hyperlink"/>
            <w:rFonts w:cs="Arial"/>
            <w:szCs w:val="20"/>
            <w:u w:val="none"/>
          </w:rPr>
          <w:t>Dam Type</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p>
    <w:p w14:paraId="5D0E27FC" w14:textId="5E67265C" w:rsidR="001E783C" w:rsidRPr="00B937A5" w:rsidRDefault="004E3655">
      <w:pPr>
        <w:rPr>
          <w:rFonts w:cs="Arial"/>
          <w:szCs w:val="20"/>
        </w:rPr>
      </w:pPr>
      <w:r w:rsidRPr="00B937A5">
        <w:rPr>
          <w:rFonts w:cs="Arial"/>
          <w:szCs w:val="20"/>
        </w:rPr>
        <w:t xml:space="preserve">21. </w:t>
      </w:r>
      <w:hyperlink w:anchor="Core" w:history="1">
        <w:r w:rsidR="001E783C" w:rsidRPr="00B937A5">
          <w:rPr>
            <w:rStyle w:val="Hyperlink"/>
            <w:rFonts w:cs="Arial"/>
            <w:szCs w:val="20"/>
            <w:u w:val="none"/>
          </w:rPr>
          <w:t>Core</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p>
    <w:p w14:paraId="0320CA57" w14:textId="6291B578" w:rsidR="001E783C" w:rsidRPr="00B937A5" w:rsidRDefault="004E3655">
      <w:pPr>
        <w:rPr>
          <w:rFonts w:cs="Arial"/>
          <w:szCs w:val="20"/>
        </w:rPr>
      </w:pPr>
      <w:r w:rsidRPr="00B937A5">
        <w:rPr>
          <w:rFonts w:cs="Arial"/>
          <w:szCs w:val="20"/>
        </w:rPr>
        <w:t xml:space="preserve">22. </w:t>
      </w:r>
      <w:hyperlink w:anchor="Foundation" w:history="1">
        <w:r w:rsidR="001E783C" w:rsidRPr="00B937A5">
          <w:rPr>
            <w:rStyle w:val="Hyperlink"/>
            <w:rFonts w:cs="Arial"/>
            <w:szCs w:val="20"/>
            <w:u w:val="none"/>
          </w:rPr>
          <w:t>Foundation:</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p>
    <w:p w14:paraId="1BFF0C47" w14:textId="7C52A14B" w:rsidR="001E783C" w:rsidRPr="00B937A5" w:rsidRDefault="004E3655">
      <w:pPr>
        <w:rPr>
          <w:rFonts w:cs="Arial"/>
          <w:szCs w:val="20"/>
        </w:rPr>
      </w:pPr>
      <w:r w:rsidRPr="00B937A5">
        <w:rPr>
          <w:rFonts w:cs="Arial"/>
          <w:szCs w:val="20"/>
        </w:rPr>
        <w:t xml:space="preserve">23. </w:t>
      </w:r>
      <w:hyperlink w:anchor="_Dam_Purpose" w:history="1">
        <w:r w:rsidR="00433B0B" w:rsidRPr="00B937A5">
          <w:rPr>
            <w:rStyle w:val="Hyperlink"/>
            <w:rFonts w:cs="Arial"/>
            <w:szCs w:val="20"/>
            <w:u w:val="none"/>
          </w:rPr>
          <w:t xml:space="preserve">Dam </w:t>
        </w:r>
        <w:r w:rsidR="001E783C" w:rsidRPr="00B937A5">
          <w:rPr>
            <w:rStyle w:val="Hyperlink"/>
            <w:rFonts w:cs="Arial"/>
            <w:szCs w:val="20"/>
            <w:u w:val="none"/>
          </w:rPr>
          <w:t>Purpose</w:t>
        </w:r>
        <w:r w:rsidR="00433B0B" w:rsidRPr="00B937A5">
          <w:rPr>
            <w:rStyle w:val="Hyperlink"/>
            <w:rFonts w:cs="Arial"/>
            <w:szCs w:val="20"/>
            <w:u w:val="none"/>
          </w:rPr>
          <w:t>(s)</w:t>
        </w:r>
      </w:hyperlink>
      <w:r w:rsidR="001E783C" w:rsidRPr="00B937A5">
        <w:rPr>
          <w:rFonts w:cs="Arial"/>
          <w:szCs w:val="20"/>
        </w:rPr>
        <w:t xml:space="preserve">: </w:t>
      </w:r>
      <w:r w:rsidR="001E783C" w:rsidRPr="00B937A5">
        <w:rPr>
          <w:rFonts w:cs="Arial"/>
          <w:szCs w:val="20"/>
        </w:rPr>
        <w:fldChar w:fldCharType="begin">
          <w:ffData>
            <w:name w:val="Text16"/>
            <w:enabled/>
            <w:calcOnExit w:val="0"/>
            <w:textInput/>
          </w:ffData>
        </w:fldChar>
      </w:r>
      <w:r w:rsidR="001E783C" w:rsidRPr="00B937A5">
        <w:rPr>
          <w:rFonts w:cs="Arial"/>
          <w:szCs w:val="20"/>
        </w:rPr>
        <w:instrText xml:space="preserve"> FORMTEXT </w:instrText>
      </w:r>
      <w:r w:rsidR="001E783C" w:rsidRPr="00B937A5">
        <w:rPr>
          <w:rFonts w:cs="Arial"/>
          <w:szCs w:val="20"/>
        </w:rPr>
      </w:r>
      <w:r w:rsidR="001E783C" w:rsidRPr="00B937A5">
        <w:rPr>
          <w:rFonts w:cs="Arial"/>
          <w:szCs w:val="20"/>
        </w:rPr>
        <w:fldChar w:fldCharType="separate"/>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noProof/>
          <w:szCs w:val="20"/>
        </w:rPr>
        <w:t> </w:t>
      </w:r>
      <w:r w:rsidR="001E783C" w:rsidRPr="00B937A5">
        <w:rPr>
          <w:rFonts w:cs="Arial"/>
          <w:szCs w:val="20"/>
        </w:rPr>
        <w:fldChar w:fldCharType="end"/>
      </w:r>
    </w:p>
    <w:p w14:paraId="2286BAC4" w14:textId="72E0F989" w:rsidR="001E783C" w:rsidRPr="00B937A5" w:rsidRDefault="004E3655" w:rsidP="00E24BD7">
      <w:pPr>
        <w:rPr>
          <w:rFonts w:cs="Arial"/>
          <w:szCs w:val="20"/>
        </w:rPr>
      </w:pPr>
      <w:r w:rsidRPr="00B937A5">
        <w:rPr>
          <w:rFonts w:cs="Arial"/>
          <w:szCs w:val="20"/>
        </w:rPr>
        <w:t xml:space="preserve">24. </w:t>
      </w:r>
      <w:hyperlink w:anchor="YearCompleted" w:history="1">
        <w:r w:rsidR="001E783C" w:rsidRPr="00B937A5">
          <w:rPr>
            <w:rStyle w:val="Hyperlink"/>
            <w:rFonts w:cs="Arial"/>
            <w:szCs w:val="20"/>
            <w:u w:val="none"/>
          </w:rPr>
          <w:t>Year Completed</w:t>
        </w:r>
      </w:hyperlink>
      <w:r w:rsidR="001E783C" w:rsidRPr="00B937A5">
        <w:rPr>
          <w:rFonts w:cs="Arial"/>
          <w:szCs w:val="20"/>
        </w:rPr>
        <w:t xml:space="preserve">: </w:t>
      </w:r>
      <w:r w:rsidR="00FD6D50" w:rsidRPr="00B937A5">
        <w:rPr>
          <w:rFonts w:cs="Arial"/>
          <w:szCs w:val="20"/>
        </w:rPr>
        <w:fldChar w:fldCharType="begin">
          <w:ffData>
            <w:name w:val="Text16"/>
            <w:enabled/>
            <w:calcOnExit w:val="0"/>
            <w:textInput>
              <w:type w:val="date"/>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r w:rsidR="003A64DB" w:rsidRPr="00B937A5">
        <w:rPr>
          <w:rFonts w:cs="Arial"/>
          <w:szCs w:val="20"/>
        </w:rPr>
        <w:tab/>
      </w:r>
      <w:r w:rsidR="003A64DB" w:rsidRPr="00B937A5">
        <w:rPr>
          <w:rFonts w:cs="Arial"/>
          <w:szCs w:val="20"/>
        </w:rPr>
        <w:tab/>
      </w:r>
      <w:r w:rsidR="00E24BD7" w:rsidRPr="00B937A5">
        <w:rPr>
          <w:rFonts w:cs="Arial"/>
          <w:szCs w:val="20"/>
        </w:rPr>
        <w:tab/>
      </w:r>
      <w:r w:rsidRPr="00B937A5">
        <w:rPr>
          <w:rFonts w:cs="Arial"/>
          <w:szCs w:val="20"/>
        </w:rPr>
        <w:t xml:space="preserve">25. </w:t>
      </w:r>
      <w:hyperlink w:anchor="YearModified" w:history="1">
        <w:r w:rsidR="003A64DB" w:rsidRPr="00B937A5">
          <w:rPr>
            <w:rStyle w:val="Hyperlink"/>
            <w:rFonts w:cs="Arial"/>
            <w:szCs w:val="20"/>
            <w:u w:val="none"/>
          </w:rPr>
          <w:t>Y</w:t>
        </w:r>
        <w:r w:rsidR="001E783C" w:rsidRPr="00B937A5">
          <w:rPr>
            <w:rStyle w:val="Hyperlink"/>
            <w:rFonts w:cs="Arial"/>
            <w:szCs w:val="20"/>
            <w:u w:val="none"/>
          </w:rPr>
          <w:t>ear Modified</w:t>
        </w:r>
      </w:hyperlink>
      <w:r w:rsidR="001E783C" w:rsidRPr="00B937A5">
        <w:rPr>
          <w:rFonts w:cs="Arial"/>
          <w:szCs w:val="20"/>
        </w:rPr>
        <w:t xml:space="preserve">: </w:t>
      </w:r>
      <w:r w:rsidR="00FD6D50" w:rsidRPr="00B937A5">
        <w:rPr>
          <w:rFonts w:cs="Arial"/>
          <w:szCs w:val="20"/>
        </w:rPr>
        <w:fldChar w:fldCharType="begin">
          <w:ffData>
            <w:name w:val=""/>
            <w:enabled/>
            <w:calcOnExit w:val="0"/>
            <w:textInput/>
          </w:ffData>
        </w:fldChar>
      </w:r>
      <w:r w:rsidR="00FD6D50" w:rsidRPr="00B937A5">
        <w:rPr>
          <w:rFonts w:cs="Arial"/>
          <w:szCs w:val="20"/>
        </w:rPr>
        <w:instrText xml:space="preserve"> FORMTEXT </w:instrText>
      </w:r>
      <w:r w:rsidR="00FD6D50" w:rsidRPr="00B937A5">
        <w:rPr>
          <w:rFonts w:cs="Arial"/>
          <w:szCs w:val="20"/>
        </w:rPr>
      </w:r>
      <w:r w:rsidR="00FD6D50" w:rsidRPr="00B937A5">
        <w:rPr>
          <w:rFonts w:cs="Arial"/>
          <w:szCs w:val="20"/>
        </w:rPr>
        <w:fldChar w:fldCharType="separate"/>
      </w:r>
      <w:r w:rsidR="00FD6D50" w:rsidRPr="00B937A5">
        <w:rPr>
          <w:rFonts w:cs="Arial"/>
          <w:noProof/>
          <w:szCs w:val="20"/>
        </w:rPr>
        <w:t> </w:t>
      </w:r>
      <w:r w:rsidR="00FD6D50" w:rsidRPr="00B937A5">
        <w:rPr>
          <w:rFonts w:cs="Arial"/>
          <w:noProof/>
          <w:szCs w:val="20"/>
        </w:rPr>
        <w:tab/>
      </w:r>
      <w:r w:rsidR="00FD6D50" w:rsidRPr="00B937A5">
        <w:rPr>
          <w:rFonts w:cs="Arial"/>
          <w:noProof/>
          <w:szCs w:val="20"/>
        </w:rPr>
        <w:tab/>
      </w:r>
      <w:r w:rsidR="00FD6D50" w:rsidRPr="00B937A5">
        <w:rPr>
          <w:rFonts w:cs="Arial"/>
          <w:noProof/>
          <w:szCs w:val="20"/>
        </w:rPr>
        <w:tab/>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noProof/>
          <w:szCs w:val="20"/>
        </w:rPr>
        <w:t> </w:t>
      </w:r>
      <w:r w:rsidR="00FD6D50" w:rsidRPr="00B937A5">
        <w:rPr>
          <w:rFonts w:cs="Arial"/>
          <w:szCs w:val="20"/>
        </w:rPr>
        <w:fldChar w:fldCharType="end"/>
      </w:r>
    </w:p>
    <w:p w14:paraId="26DB637E" w14:textId="27AC9C4F" w:rsidR="008F069D" w:rsidRPr="00B937A5" w:rsidRDefault="008F069D" w:rsidP="00E24BD7">
      <w:pPr>
        <w:rPr>
          <w:rFonts w:cs="Arial"/>
          <w:szCs w:val="20"/>
        </w:rPr>
      </w:pPr>
      <w:r w:rsidRPr="00B937A5">
        <w:rPr>
          <w:rFonts w:cs="Arial"/>
          <w:szCs w:val="20"/>
        </w:rPr>
        <w:t>2</w:t>
      </w:r>
      <w:r w:rsidR="00D50ADE" w:rsidRPr="00B937A5">
        <w:rPr>
          <w:rFonts w:cs="Arial"/>
          <w:szCs w:val="20"/>
        </w:rPr>
        <w:t>6</w:t>
      </w:r>
      <w:r w:rsidRPr="00B937A5">
        <w:rPr>
          <w:rFonts w:cs="Arial"/>
          <w:szCs w:val="20"/>
        </w:rPr>
        <w:t>.</w:t>
      </w:r>
      <w:r w:rsidR="00A464B9" w:rsidRPr="00B937A5">
        <w:rPr>
          <w:rFonts w:cs="Arial"/>
          <w:szCs w:val="20"/>
        </w:rPr>
        <w:t xml:space="preserve"> </w:t>
      </w:r>
      <w:hyperlink w:anchor="DamLength" w:history="1">
        <w:r w:rsidR="00A464B9" w:rsidRPr="00B937A5">
          <w:rPr>
            <w:rStyle w:val="Hyperlink"/>
            <w:rFonts w:cs="Arial"/>
            <w:szCs w:val="20"/>
            <w:u w:val="none"/>
          </w:rPr>
          <w:t>Dam Length (feet)</w:t>
        </w:r>
      </w:hyperlink>
      <w:r w:rsidRPr="00B937A5">
        <w:rPr>
          <w:rFonts w:cs="Arial"/>
          <w:szCs w:val="20"/>
        </w:rPr>
        <w:t xml:space="preserve">: </w:t>
      </w:r>
      <w:r w:rsidRPr="00B937A5">
        <w:rPr>
          <w:rFonts w:cs="Arial"/>
          <w:szCs w:val="20"/>
        </w:rPr>
        <w:fldChar w:fldCharType="begin">
          <w:ffData>
            <w:name w:val="Text16"/>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r>
      <w:r w:rsidR="00E24BD7" w:rsidRPr="00B937A5">
        <w:rPr>
          <w:rFonts w:cs="Arial"/>
          <w:szCs w:val="20"/>
        </w:rPr>
        <w:tab/>
      </w:r>
      <w:r w:rsidRPr="00B937A5">
        <w:rPr>
          <w:rFonts w:cs="Arial"/>
          <w:szCs w:val="20"/>
        </w:rPr>
        <w:t>2</w:t>
      </w:r>
      <w:r w:rsidR="00D50ADE" w:rsidRPr="00B937A5">
        <w:rPr>
          <w:rFonts w:cs="Arial"/>
          <w:szCs w:val="20"/>
        </w:rPr>
        <w:t>7</w:t>
      </w:r>
      <w:r w:rsidRPr="00B937A5">
        <w:rPr>
          <w:rFonts w:cs="Arial"/>
          <w:szCs w:val="20"/>
        </w:rPr>
        <w:t xml:space="preserve">. </w:t>
      </w:r>
      <w:hyperlink w:anchor="DamHeight" w:history="1">
        <w:r w:rsidR="00DA651F" w:rsidRPr="00B937A5">
          <w:rPr>
            <w:rStyle w:val="Hyperlink"/>
            <w:rFonts w:cs="Arial"/>
            <w:szCs w:val="20"/>
            <w:u w:val="none"/>
          </w:rPr>
          <w:t>Dam Height (feet)</w:t>
        </w:r>
      </w:hyperlink>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4984952A" w14:textId="78A79397" w:rsidR="008F069D" w:rsidRPr="00B937A5" w:rsidRDefault="008F069D" w:rsidP="00E24BD7">
      <w:pPr>
        <w:rPr>
          <w:rFonts w:cs="Arial"/>
          <w:szCs w:val="20"/>
        </w:rPr>
      </w:pPr>
      <w:r w:rsidRPr="00B937A5">
        <w:rPr>
          <w:rFonts w:cs="Arial"/>
          <w:szCs w:val="20"/>
        </w:rPr>
        <w:t>2</w:t>
      </w:r>
      <w:r w:rsidR="00D50ADE" w:rsidRPr="00B937A5">
        <w:rPr>
          <w:rFonts w:cs="Arial"/>
          <w:szCs w:val="20"/>
        </w:rPr>
        <w:t>8</w:t>
      </w:r>
      <w:r w:rsidRPr="00B937A5">
        <w:rPr>
          <w:rFonts w:cs="Arial"/>
          <w:szCs w:val="20"/>
        </w:rPr>
        <w:t>.</w:t>
      </w:r>
      <w:r w:rsidR="00DA651F" w:rsidRPr="00B937A5">
        <w:rPr>
          <w:rFonts w:cs="Arial"/>
          <w:szCs w:val="20"/>
        </w:rPr>
        <w:t xml:space="preserve"> </w:t>
      </w:r>
      <w:hyperlink w:anchor="StructuralHeight" w:history="1">
        <w:r w:rsidR="00DA651F" w:rsidRPr="00B937A5">
          <w:rPr>
            <w:rStyle w:val="Hyperlink"/>
            <w:rFonts w:cs="Arial"/>
            <w:szCs w:val="20"/>
            <w:u w:val="none"/>
          </w:rPr>
          <w:t>Structural Height (feet)</w:t>
        </w:r>
      </w:hyperlink>
      <w:r w:rsidRPr="00B937A5">
        <w:rPr>
          <w:rFonts w:cs="Arial"/>
          <w:szCs w:val="20"/>
        </w:rPr>
        <w:t xml:space="preserve">: </w:t>
      </w:r>
      <w:r w:rsidRPr="00B937A5">
        <w:rPr>
          <w:rFonts w:cs="Arial"/>
          <w:szCs w:val="20"/>
        </w:rPr>
        <w:fldChar w:fldCharType="begin">
          <w:ffData>
            <w:name w:val="Text16"/>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t>2</w:t>
      </w:r>
      <w:r w:rsidR="00D50ADE" w:rsidRPr="00B937A5">
        <w:rPr>
          <w:rFonts w:cs="Arial"/>
          <w:szCs w:val="20"/>
        </w:rPr>
        <w:t>9</w:t>
      </w:r>
      <w:r w:rsidRPr="00B937A5">
        <w:rPr>
          <w:rFonts w:cs="Arial"/>
          <w:szCs w:val="20"/>
        </w:rPr>
        <w:t>.</w:t>
      </w:r>
      <w:r w:rsidR="00E24BD7" w:rsidRPr="00B937A5">
        <w:rPr>
          <w:rFonts w:cs="Arial"/>
          <w:szCs w:val="20"/>
        </w:rPr>
        <w:t xml:space="preserve"> </w:t>
      </w:r>
      <w:hyperlink w:anchor="HydraulicHeight" w:history="1">
        <w:r w:rsidR="00E67B13" w:rsidRPr="00B937A5">
          <w:rPr>
            <w:rStyle w:val="Hyperlink"/>
            <w:rFonts w:cs="Arial"/>
            <w:szCs w:val="20"/>
            <w:u w:val="none"/>
          </w:rPr>
          <w:t>Hydraulic Height (feet)</w:t>
        </w:r>
      </w:hyperlink>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3D822CF7" w14:textId="0B38C477" w:rsidR="00AC2460" w:rsidRPr="00B937A5" w:rsidRDefault="00D50ADE" w:rsidP="00E24BD7">
      <w:pPr>
        <w:rPr>
          <w:rFonts w:cs="Arial"/>
          <w:szCs w:val="20"/>
        </w:rPr>
      </w:pPr>
      <w:r w:rsidRPr="00B937A5">
        <w:rPr>
          <w:rFonts w:cs="Arial"/>
          <w:szCs w:val="20"/>
        </w:rPr>
        <w:t>30</w:t>
      </w:r>
      <w:r w:rsidR="008F069D" w:rsidRPr="00B937A5">
        <w:rPr>
          <w:rFonts w:cs="Arial"/>
          <w:szCs w:val="20"/>
        </w:rPr>
        <w:t>.</w:t>
      </w:r>
      <w:r w:rsidR="00E67B13" w:rsidRPr="00B937A5">
        <w:rPr>
          <w:rFonts w:cs="Arial"/>
          <w:szCs w:val="20"/>
        </w:rPr>
        <w:t xml:space="preserve"> </w:t>
      </w:r>
      <w:hyperlink w:anchor="NIDHeight" w:history="1">
        <w:r w:rsidR="00E67B13" w:rsidRPr="00B937A5">
          <w:rPr>
            <w:rStyle w:val="Hyperlink"/>
            <w:rFonts w:cs="Arial"/>
            <w:szCs w:val="20"/>
            <w:u w:val="none"/>
          </w:rPr>
          <w:t>NID Height (feet)</w:t>
        </w:r>
      </w:hyperlink>
      <w:r w:rsidR="008F069D" w:rsidRPr="00B937A5">
        <w:rPr>
          <w:rFonts w:cs="Arial"/>
          <w:szCs w:val="20"/>
        </w:rPr>
        <w:t xml:space="preserve">: </w:t>
      </w:r>
      <w:r w:rsidR="008F069D" w:rsidRPr="00B937A5">
        <w:rPr>
          <w:rFonts w:cs="Arial"/>
          <w:szCs w:val="20"/>
        </w:rPr>
        <w:fldChar w:fldCharType="begin">
          <w:ffData>
            <w:name w:val="Text16"/>
            <w:enabled/>
            <w:calcOnExit w:val="0"/>
            <w:textInput>
              <w:type w:val="date"/>
            </w:textInput>
          </w:ffData>
        </w:fldChar>
      </w:r>
      <w:r w:rsidR="008F069D" w:rsidRPr="00B937A5">
        <w:rPr>
          <w:rFonts w:cs="Arial"/>
          <w:szCs w:val="20"/>
        </w:rPr>
        <w:instrText xml:space="preserve"> FORMTEXT </w:instrText>
      </w:r>
      <w:r w:rsidR="008F069D" w:rsidRPr="00B937A5">
        <w:rPr>
          <w:rFonts w:cs="Arial"/>
          <w:szCs w:val="20"/>
        </w:rPr>
      </w:r>
      <w:r w:rsidR="008F069D" w:rsidRPr="00B937A5">
        <w:rPr>
          <w:rFonts w:cs="Arial"/>
          <w:szCs w:val="20"/>
        </w:rPr>
        <w:fldChar w:fldCharType="separate"/>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szCs w:val="20"/>
        </w:rPr>
        <w:fldChar w:fldCharType="end"/>
      </w:r>
      <w:r w:rsidR="008F069D" w:rsidRPr="00B937A5">
        <w:rPr>
          <w:rFonts w:cs="Arial"/>
          <w:szCs w:val="20"/>
        </w:rPr>
        <w:tab/>
      </w:r>
      <w:r w:rsidR="008F069D" w:rsidRPr="00B937A5">
        <w:rPr>
          <w:rFonts w:cs="Arial"/>
          <w:szCs w:val="20"/>
        </w:rPr>
        <w:tab/>
      </w:r>
      <w:r w:rsidR="00E24BD7" w:rsidRPr="00B937A5">
        <w:rPr>
          <w:rFonts w:cs="Arial"/>
          <w:szCs w:val="20"/>
        </w:rPr>
        <w:tab/>
      </w:r>
    </w:p>
    <w:p w14:paraId="1FA3CC9F" w14:textId="4488C7F8" w:rsidR="008F069D" w:rsidRPr="00B937A5" w:rsidRDefault="00D50ADE" w:rsidP="00E24BD7">
      <w:pPr>
        <w:rPr>
          <w:rFonts w:cs="Arial"/>
          <w:szCs w:val="20"/>
        </w:rPr>
      </w:pPr>
      <w:r w:rsidRPr="00B937A5">
        <w:rPr>
          <w:rFonts w:cs="Arial"/>
          <w:szCs w:val="20"/>
        </w:rPr>
        <w:t>31</w:t>
      </w:r>
      <w:r w:rsidR="008F069D" w:rsidRPr="00B937A5">
        <w:rPr>
          <w:rFonts w:cs="Arial"/>
          <w:szCs w:val="20"/>
        </w:rPr>
        <w:t>.</w:t>
      </w:r>
      <w:r w:rsidR="00E67B13" w:rsidRPr="00B937A5">
        <w:rPr>
          <w:rFonts w:cs="Arial"/>
          <w:szCs w:val="20"/>
        </w:rPr>
        <w:t xml:space="preserve"> </w:t>
      </w:r>
      <w:hyperlink w:anchor="MaxDischarge" w:history="1">
        <w:r w:rsidR="00AC2460" w:rsidRPr="00B937A5">
          <w:rPr>
            <w:rStyle w:val="Hyperlink"/>
            <w:rFonts w:cs="Arial"/>
            <w:szCs w:val="20"/>
            <w:u w:val="none"/>
          </w:rPr>
          <w:t>Maximum Discharge (cubic feet per second)</w:t>
        </w:r>
      </w:hyperlink>
      <w:r w:rsidR="008F069D" w:rsidRPr="00B937A5">
        <w:rPr>
          <w:rFonts w:cs="Arial"/>
          <w:szCs w:val="20"/>
        </w:rPr>
        <w:t xml:space="preserve">: </w:t>
      </w:r>
      <w:r w:rsidR="008F069D" w:rsidRPr="00B937A5">
        <w:rPr>
          <w:rFonts w:cs="Arial"/>
          <w:szCs w:val="20"/>
        </w:rPr>
        <w:fldChar w:fldCharType="begin">
          <w:ffData>
            <w:name w:val=""/>
            <w:enabled/>
            <w:calcOnExit w:val="0"/>
            <w:textInput/>
          </w:ffData>
        </w:fldChar>
      </w:r>
      <w:r w:rsidR="008F069D" w:rsidRPr="00B937A5">
        <w:rPr>
          <w:rFonts w:cs="Arial"/>
          <w:szCs w:val="20"/>
        </w:rPr>
        <w:instrText xml:space="preserve"> FORMTEXT </w:instrText>
      </w:r>
      <w:r w:rsidR="008F069D" w:rsidRPr="00B937A5">
        <w:rPr>
          <w:rFonts w:cs="Arial"/>
          <w:szCs w:val="20"/>
        </w:rPr>
      </w:r>
      <w:r w:rsidR="008F069D" w:rsidRPr="00B937A5">
        <w:rPr>
          <w:rFonts w:cs="Arial"/>
          <w:szCs w:val="20"/>
        </w:rPr>
        <w:fldChar w:fldCharType="separate"/>
      </w:r>
      <w:r w:rsidR="008F069D" w:rsidRPr="00B937A5">
        <w:rPr>
          <w:rFonts w:cs="Arial"/>
          <w:noProof/>
          <w:szCs w:val="20"/>
        </w:rPr>
        <w:t> </w:t>
      </w:r>
      <w:r w:rsidR="008F069D" w:rsidRPr="00B937A5">
        <w:rPr>
          <w:rFonts w:cs="Arial"/>
          <w:noProof/>
          <w:szCs w:val="20"/>
        </w:rPr>
        <w:tab/>
      </w:r>
      <w:r w:rsidR="008F069D" w:rsidRPr="00B937A5">
        <w:rPr>
          <w:rFonts w:cs="Arial"/>
          <w:noProof/>
          <w:szCs w:val="20"/>
        </w:rPr>
        <w:tab/>
      </w:r>
      <w:r w:rsidR="008F069D" w:rsidRPr="00B937A5">
        <w:rPr>
          <w:rFonts w:cs="Arial"/>
          <w:noProof/>
          <w:szCs w:val="20"/>
        </w:rPr>
        <w:tab/>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szCs w:val="20"/>
        </w:rPr>
        <w:fldChar w:fldCharType="end"/>
      </w:r>
    </w:p>
    <w:p w14:paraId="748F40FA" w14:textId="12C33041" w:rsidR="008F069D" w:rsidRPr="00B937A5" w:rsidRDefault="00D50ADE" w:rsidP="00661778">
      <w:pPr>
        <w:rPr>
          <w:rFonts w:cs="Arial"/>
          <w:szCs w:val="20"/>
        </w:rPr>
      </w:pPr>
      <w:r w:rsidRPr="00B937A5">
        <w:rPr>
          <w:rFonts w:cs="Arial"/>
          <w:szCs w:val="20"/>
        </w:rPr>
        <w:t>3</w:t>
      </w:r>
      <w:r w:rsidR="008F069D" w:rsidRPr="00B937A5">
        <w:rPr>
          <w:rFonts w:cs="Arial"/>
          <w:szCs w:val="20"/>
        </w:rPr>
        <w:t>2.</w:t>
      </w:r>
      <w:r w:rsidR="00AC2460" w:rsidRPr="00B937A5">
        <w:rPr>
          <w:rFonts w:cs="Arial"/>
          <w:szCs w:val="20"/>
        </w:rPr>
        <w:t xml:space="preserve"> </w:t>
      </w:r>
      <w:hyperlink w:anchor="MaxStorage" w:history="1">
        <w:r w:rsidR="00AC2460" w:rsidRPr="00B937A5">
          <w:rPr>
            <w:rStyle w:val="Hyperlink"/>
            <w:rFonts w:cs="Arial"/>
            <w:szCs w:val="20"/>
            <w:u w:val="none"/>
          </w:rPr>
          <w:t>Maximum Storage (acre-feet)</w:t>
        </w:r>
      </w:hyperlink>
      <w:r w:rsidR="008F069D" w:rsidRPr="00B937A5">
        <w:rPr>
          <w:rFonts w:cs="Arial"/>
          <w:szCs w:val="20"/>
        </w:rPr>
        <w:t xml:space="preserve">: </w:t>
      </w:r>
      <w:r w:rsidR="008F069D" w:rsidRPr="00B937A5">
        <w:rPr>
          <w:rFonts w:cs="Arial"/>
          <w:szCs w:val="20"/>
        </w:rPr>
        <w:fldChar w:fldCharType="begin">
          <w:ffData>
            <w:name w:val="Text16"/>
            <w:enabled/>
            <w:calcOnExit w:val="0"/>
            <w:textInput>
              <w:type w:val="date"/>
            </w:textInput>
          </w:ffData>
        </w:fldChar>
      </w:r>
      <w:r w:rsidR="008F069D" w:rsidRPr="00B937A5">
        <w:rPr>
          <w:rFonts w:cs="Arial"/>
          <w:szCs w:val="20"/>
        </w:rPr>
        <w:instrText xml:space="preserve"> FORMTEXT </w:instrText>
      </w:r>
      <w:r w:rsidR="008F069D" w:rsidRPr="00B937A5">
        <w:rPr>
          <w:rFonts w:cs="Arial"/>
          <w:szCs w:val="20"/>
        </w:rPr>
      </w:r>
      <w:r w:rsidR="008F069D" w:rsidRPr="00B937A5">
        <w:rPr>
          <w:rFonts w:cs="Arial"/>
          <w:szCs w:val="20"/>
        </w:rPr>
        <w:fldChar w:fldCharType="separate"/>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noProof/>
          <w:szCs w:val="20"/>
        </w:rPr>
        <w:t> </w:t>
      </w:r>
      <w:r w:rsidR="008F069D" w:rsidRPr="00B937A5">
        <w:rPr>
          <w:rFonts w:cs="Arial"/>
          <w:szCs w:val="20"/>
        </w:rPr>
        <w:fldChar w:fldCharType="end"/>
      </w:r>
      <w:r w:rsidR="008F069D" w:rsidRPr="00B937A5">
        <w:rPr>
          <w:rFonts w:cs="Arial"/>
          <w:szCs w:val="20"/>
        </w:rPr>
        <w:tab/>
      </w:r>
      <w:r w:rsidRPr="00B937A5">
        <w:rPr>
          <w:rFonts w:cs="Arial"/>
          <w:szCs w:val="20"/>
        </w:rPr>
        <w:t>33</w:t>
      </w:r>
      <w:r w:rsidR="008F069D" w:rsidRPr="00B937A5">
        <w:rPr>
          <w:rFonts w:cs="Arial"/>
          <w:szCs w:val="20"/>
        </w:rPr>
        <w:t>.</w:t>
      </w:r>
      <w:r w:rsidR="00F65312" w:rsidRPr="00B937A5">
        <w:rPr>
          <w:rFonts w:cs="Arial"/>
          <w:szCs w:val="20"/>
        </w:rPr>
        <w:t xml:space="preserve"> </w:t>
      </w:r>
      <w:hyperlink w:anchor="_Normal_Storage_(Acre-Feet)" w:history="1">
        <w:r w:rsidR="00F65312" w:rsidRPr="00B937A5">
          <w:rPr>
            <w:rStyle w:val="Hyperlink"/>
            <w:rFonts w:cs="Arial"/>
            <w:szCs w:val="20"/>
            <w:u w:val="none"/>
          </w:rPr>
          <w:t>Normal Storage (acre-feet)</w:t>
        </w:r>
      </w:hyperlink>
      <w:r w:rsidR="008F069D" w:rsidRPr="00B937A5">
        <w:rPr>
          <w:rFonts w:cs="Arial"/>
          <w:szCs w:val="20"/>
        </w:rPr>
        <w:t xml:space="preserve">: </w:t>
      </w:r>
      <w:r w:rsidR="00F65312" w:rsidRPr="00B937A5">
        <w:rPr>
          <w:rFonts w:cs="Arial"/>
          <w:szCs w:val="20"/>
        </w:rPr>
        <w:fldChar w:fldCharType="begin">
          <w:ffData>
            <w:name w:val=""/>
            <w:enabled/>
            <w:calcOnExit w:val="0"/>
            <w:textInput/>
          </w:ffData>
        </w:fldChar>
      </w:r>
      <w:r w:rsidR="00F65312" w:rsidRPr="00B937A5">
        <w:rPr>
          <w:rFonts w:cs="Arial"/>
          <w:szCs w:val="20"/>
        </w:rPr>
        <w:instrText xml:space="preserve"> FORMTEXT </w:instrText>
      </w:r>
      <w:r w:rsidR="00F65312" w:rsidRPr="00B937A5">
        <w:rPr>
          <w:rFonts w:cs="Arial"/>
          <w:szCs w:val="20"/>
        </w:rPr>
      </w:r>
      <w:r w:rsidR="00F65312" w:rsidRPr="00B937A5">
        <w:rPr>
          <w:rFonts w:cs="Arial"/>
          <w:szCs w:val="20"/>
        </w:rPr>
        <w:fldChar w:fldCharType="separate"/>
      </w:r>
      <w:r w:rsidR="00F65312" w:rsidRPr="00B937A5">
        <w:rPr>
          <w:rFonts w:cs="Arial"/>
          <w:noProof/>
          <w:szCs w:val="20"/>
        </w:rPr>
        <w:t> </w:t>
      </w:r>
      <w:r w:rsidR="00F65312" w:rsidRPr="00B937A5">
        <w:rPr>
          <w:rFonts w:cs="Arial"/>
          <w:noProof/>
          <w:szCs w:val="20"/>
        </w:rPr>
        <w:t> </w:t>
      </w:r>
      <w:r w:rsidR="00F65312" w:rsidRPr="00B937A5">
        <w:rPr>
          <w:rFonts w:cs="Arial"/>
          <w:noProof/>
          <w:szCs w:val="20"/>
        </w:rPr>
        <w:t> </w:t>
      </w:r>
      <w:r w:rsidR="00F65312" w:rsidRPr="00B937A5">
        <w:rPr>
          <w:rFonts w:cs="Arial"/>
          <w:noProof/>
          <w:szCs w:val="20"/>
        </w:rPr>
        <w:t> </w:t>
      </w:r>
      <w:r w:rsidR="00F65312" w:rsidRPr="00B937A5">
        <w:rPr>
          <w:rFonts w:cs="Arial"/>
          <w:noProof/>
          <w:szCs w:val="20"/>
        </w:rPr>
        <w:t> </w:t>
      </w:r>
      <w:r w:rsidR="00F65312" w:rsidRPr="00B937A5">
        <w:rPr>
          <w:rFonts w:cs="Arial"/>
          <w:szCs w:val="20"/>
        </w:rPr>
        <w:fldChar w:fldCharType="end"/>
      </w:r>
    </w:p>
    <w:p w14:paraId="6A8DE584" w14:textId="7FFBB71C" w:rsidR="00C51D83" w:rsidRPr="00B937A5" w:rsidRDefault="00C51D83" w:rsidP="00661778">
      <w:pPr>
        <w:rPr>
          <w:rFonts w:cs="Arial"/>
          <w:szCs w:val="20"/>
        </w:rPr>
      </w:pPr>
      <w:r w:rsidRPr="00B937A5">
        <w:rPr>
          <w:rFonts w:cs="Arial"/>
          <w:szCs w:val="20"/>
        </w:rPr>
        <w:t xml:space="preserve">34. </w:t>
      </w:r>
      <w:hyperlink w:anchor="_NID_Storage_(Acre-Feet)" w:history="1">
        <w:r w:rsidR="005F7BA3" w:rsidRPr="00B937A5">
          <w:rPr>
            <w:rStyle w:val="Hyperlink"/>
            <w:rFonts w:cs="Arial"/>
            <w:szCs w:val="20"/>
            <w:u w:val="none"/>
          </w:rPr>
          <w:t>NID Storage</w:t>
        </w:r>
        <w:r w:rsidRPr="00B937A5">
          <w:rPr>
            <w:rStyle w:val="Hyperlink"/>
            <w:rFonts w:cs="Arial"/>
            <w:szCs w:val="20"/>
            <w:u w:val="none"/>
          </w:rPr>
          <w:t xml:space="preserve"> (acre-feet)</w:t>
        </w:r>
      </w:hyperlink>
      <w:r w:rsidRPr="00B937A5">
        <w:rPr>
          <w:rFonts w:cs="Arial"/>
          <w:szCs w:val="20"/>
        </w:rPr>
        <w:t xml:space="preserve">: </w:t>
      </w:r>
      <w:r w:rsidRPr="00B937A5">
        <w:rPr>
          <w:rFonts w:cs="Arial"/>
          <w:szCs w:val="20"/>
        </w:rPr>
        <w:fldChar w:fldCharType="begin">
          <w:ffData>
            <w:name w:val="Text16"/>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005F7BA3" w:rsidRPr="00B937A5">
        <w:rPr>
          <w:rFonts w:cs="Arial"/>
          <w:szCs w:val="20"/>
        </w:rPr>
        <w:tab/>
      </w:r>
      <w:r w:rsidRPr="00B937A5">
        <w:rPr>
          <w:rFonts w:cs="Arial"/>
          <w:szCs w:val="20"/>
        </w:rPr>
        <w:t>3</w:t>
      </w:r>
      <w:r w:rsidR="00ED3EF2" w:rsidRPr="00B937A5">
        <w:rPr>
          <w:rFonts w:cs="Arial"/>
          <w:szCs w:val="20"/>
        </w:rPr>
        <w:t>5</w:t>
      </w:r>
      <w:r w:rsidRPr="00B937A5">
        <w:rPr>
          <w:rFonts w:cs="Arial"/>
          <w:szCs w:val="20"/>
        </w:rPr>
        <w:t xml:space="preserve">. </w:t>
      </w:r>
      <w:hyperlink w:anchor="SurfaceArea" w:history="1">
        <w:r w:rsidR="005F7BA3" w:rsidRPr="00B937A5">
          <w:rPr>
            <w:rStyle w:val="Hyperlink"/>
            <w:rFonts w:cs="Arial"/>
            <w:szCs w:val="20"/>
            <w:u w:val="none"/>
          </w:rPr>
          <w:t xml:space="preserve">Surface Area </w:t>
        </w:r>
        <w:r w:rsidRPr="00B937A5">
          <w:rPr>
            <w:rStyle w:val="Hyperlink"/>
            <w:rFonts w:cs="Arial"/>
            <w:szCs w:val="20"/>
            <w:u w:val="none"/>
          </w:rPr>
          <w:t>(acre</w:t>
        </w:r>
        <w:r w:rsidR="005F7BA3" w:rsidRPr="00B937A5">
          <w:rPr>
            <w:rStyle w:val="Hyperlink"/>
            <w:rFonts w:cs="Arial"/>
            <w:szCs w:val="20"/>
            <w:u w:val="none"/>
          </w:rPr>
          <w:t>s</w:t>
        </w:r>
        <w:r w:rsidRPr="00B937A5">
          <w:rPr>
            <w:rStyle w:val="Hyperlink"/>
            <w:rFonts w:cs="Arial"/>
            <w:szCs w:val="20"/>
            <w:u w:val="none"/>
          </w:rPr>
          <w:t>)</w:t>
        </w:r>
      </w:hyperlink>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49075671" w14:textId="3D448255" w:rsidR="00ED3EF2" w:rsidRPr="00B937A5" w:rsidRDefault="00ED3EF2" w:rsidP="00ED3EF2">
      <w:pPr>
        <w:rPr>
          <w:rFonts w:cs="Arial"/>
          <w:szCs w:val="20"/>
        </w:rPr>
      </w:pPr>
      <w:r w:rsidRPr="00B937A5">
        <w:rPr>
          <w:rFonts w:cs="Arial"/>
          <w:szCs w:val="20"/>
        </w:rPr>
        <w:t xml:space="preserve">36. </w:t>
      </w:r>
      <w:hyperlink w:anchor="DrainageArea" w:history="1">
        <w:r w:rsidRPr="00B937A5">
          <w:rPr>
            <w:rStyle w:val="Hyperlink"/>
            <w:rFonts w:cs="Arial"/>
            <w:szCs w:val="20"/>
            <w:u w:val="none"/>
          </w:rPr>
          <w:t>Drainage Area (acres)</w:t>
        </w:r>
      </w:hyperlink>
      <w:r w:rsidRPr="00B937A5">
        <w:rPr>
          <w:rFonts w:cs="Arial"/>
          <w:szCs w:val="20"/>
        </w:rPr>
        <w:t xml:space="preserv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t xml:space="preserve"> </w:t>
      </w:r>
    </w:p>
    <w:p w14:paraId="7292D6B6" w14:textId="1B27116F" w:rsidR="003A64DB" w:rsidRPr="00B937A5" w:rsidRDefault="004E3655">
      <w:pPr>
        <w:rPr>
          <w:rFonts w:cs="Arial"/>
          <w:szCs w:val="20"/>
        </w:rPr>
      </w:pPr>
      <w:r w:rsidRPr="00B937A5">
        <w:rPr>
          <w:rFonts w:cs="Arial"/>
          <w:szCs w:val="20"/>
        </w:rPr>
        <w:t>37.</w:t>
      </w:r>
      <w:r w:rsidR="00624EA6" w:rsidRPr="00B937A5">
        <w:rPr>
          <w:rFonts w:cs="Arial"/>
          <w:szCs w:val="20"/>
        </w:rPr>
        <w:t xml:space="preserve"> </w:t>
      </w:r>
      <w:hyperlink w:anchor="_Downstream_Hazard_Potential" w:history="1">
        <w:r w:rsidR="00C640B3" w:rsidRPr="00B937A5">
          <w:rPr>
            <w:rStyle w:val="Hyperlink"/>
            <w:rFonts w:cs="Arial"/>
            <w:szCs w:val="20"/>
            <w:u w:val="none"/>
          </w:rPr>
          <w:t xml:space="preserve">Downstream </w:t>
        </w:r>
        <w:r w:rsidR="001262C3" w:rsidRPr="00B937A5">
          <w:rPr>
            <w:rStyle w:val="Hyperlink"/>
            <w:rFonts w:cs="Arial"/>
            <w:szCs w:val="20"/>
            <w:u w:val="none"/>
          </w:rPr>
          <w:t>Hazard Potential</w:t>
        </w:r>
      </w:hyperlink>
      <w:r w:rsidR="001262C3" w:rsidRPr="00B937A5">
        <w:rPr>
          <w:rFonts w:cs="Arial"/>
          <w:szCs w:val="20"/>
        </w:rPr>
        <w:t>:</w:t>
      </w:r>
      <w:r w:rsidR="00D6291C" w:rsidRPr="00B937A5">
        <w:rPr>
          <w:rFonts w:cs="Arial"/>
          <w:szCs w:val="20"/>
        </w:rPr>
        <w:t xml:space="preserve"> </w:t>
      </w:r>
      <w:r w:rsidR="00D6291C" w:rsidRPr="00B937A5">
        <w:rPr>
          <w:rFonts w:cs="Arial"/>
          <w:szCs w:val="20"/>
        </w:rPr>
        <w:fldChar w:fldCharType="begin">
          <w:ffData>
            <w:name w:val="Text14"/>
            <w:enabled/>
            <w:calcOnExit w:val="0"/>
            <w:textInput/>
          </w:ffData>
        </w:fldChar>
      </w:r>
      <w:r w:rsidR="00D6291C" w:rsidRPr="00B937A5">
        <w:rPr>
          <w:rFonts w:cs="Arial"/>
          <w:szCs w:val="20"/>
        </w:rPr>
        <w:instrText xml:space="preserve"> FORMTEXT </w:instrText>
      </w:r>
      <w:r w:rsidR="00D6291C" w:rsidRPr="00B937A5">
        <w:rPr>
          <w:rFonts w:cs="Arial"/>
          <w:szCs w:val="20"/>
        </w:rPr>
      </w:r>
      <w:r w:rsidR="00D6291C" w:rsidRPr="00B937A5">
        <w:rPr>
          <w:rFonts w:cs="Arial"/>
          <w:szCs w:val="20"/>
        </w:rPr>
        <w:fldChar w:fldCharType="separate"/>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szCs w:val="20"/>
        </w:rPr>
        <w:fldChar w:fldCharType="end"/>
      </w:r>
      <w:r w:rsidR="00D6291C" w:rsidRPr="00B937A5">
        <w:rPr>
          <w:rFonts w:cs="Arial"/>
          <w:szCs w:val="20"/>
        </w:rPr>
        <w:tab/>
      </w:r>
      <w:r w:rsidR="003A64DB" w:rsidRPr="00B937A5">
        <w:rPr>
          <w:rFonts w:cs="Arial"/>
          <w:szCs w:val="20"/>
        </w:rPr>
        <w:t xml:space="preserve"> </w:t>
      </w:r>
    </w:p>
    <w:p w14:paraId="06440932" w14:textId="4365919A" w:rsidR="003A64DB" w:rsidRPr="00B937A5" w:rsidRDefault="004E3655">
      <w:pPr>
        <w:rPr>
          <w:rFonts w:cs="Arial"/>
          <w:szCs w:val="20"/>
        </w:rPr>
      </w:pPr>
      <w:r w:rsidRPr="00B937A5">
        <w:rPr>
          <w:rFonts w:cs="Arial"/>
          <w:szCs w:val="20"/>
        </w:rPr>
        <w:t xml:space="preserve">38. </w:t>
      </w:r>
      <w:hyperlink w:anchor="EAP" w:history="1">
        <w:r w:rsidR="003A64DB" w:rsidRPr="00B937A5">
          <w:rPr>
            <w:rStyle w:val="Hyperlink"/>
            <w:rFonts w:cs="Arial"/>
            <w:szCs w:val="20"/>
            <w:u w:val="none"/>
          </w:rPr>
          <w:t>Emergency Action Plan</w:t>
        </w:r>
      </w:hyperlink>
      <w:r w:rsidR="00D6291C" w:rsidRPr="00B937A5">
        <w:rPr>
          <w:rFonts w:cs="Arial"/>
          <w:szCs w:val="20"/>
        </w:rPr>
        <w:t xml:space="preserve">: </w:t>
      </w:r>
      <w:r w:rsidR="007A5D68" w:rsidRPr="00B937A5">
        <w:rPr>
          <w:rFonts w:cs="Arial"/>
          <w:szCs w:val="20"/>
        </w:rPr>
        <w:fldChar w:fldCharType="begin">
          <w:ffData>
            <w:name w:val="Check2"/>
            <w:enabled/>
            <w:calcOnExit w:val="0"/>
            <w:checkBox>
              <w:sizeAuto/>
              <w:default w:val="0"/>
            </w:checkBox>
          </w:ffData>
        </w:fldChar>
      </w:r>
      <w:r w:rsidR="007A5D68" w:rsidRPr="00B937A5">
        <w:rPr>
          <w:rFonts w:cs="Arial"/>
          <w:szCs w:val="20"/>
        </w:rPr>
        <w:instrText xml:space="preserve"> FORMCHECKBOX </w:instrText>
      </w:r>
      <w:r w:rsidR="003D4350">
        <w:rPr>
          <w:rFonts w:cs="Arial"/>
          <w:szCs w:val="20"/>
        </w:rPr>
      </w:r>
      <w:r w:rsidR="003D4350">
        <w:rPr>
          <w:rFonts w:cs="Arial"/>
          <w:szCs w:val="20"/>
        </w:rPr>
        <w:fldChar w:fldCharType="separate"/>
      </w:r>
      <w:r w:rsidR="007A5D68" w:rsidRPr="00B937A5">
        <w:rPr>
          <w:rFonts w:cs="Arial"/>
          <w:szCs w:val="20"/>
        </w:rPr>
        <w:fldChar w:fldCharType="end"/>
      </w:r>
      <w:r w:rsidR="007A5D68" w:rsidRPr="00B937A5">
        <w:rPr>
          <w:rFonts w:cs="Arial"/>
          <w:szCs w:val="20"/>
        </w:rPr>
        <w:t xml:space="preserve"> yes </w:t>
      </w:r>
      <w:r w:rsidR="00021A56" w:rsidRPr="00B937A5">
        <w:rPr>
          <w:rFonts w:cs="Arial"/>
          <w:szCs w:val="20"/>
        </w:rPr>
        <w:fldChar w:fldCharType="begin">
          <w:ffData>
            <w:name w:val="Check108"/>
            <w:enabled/>
            <w:calcOnExit w:val="0"/>
            <w:checkBox>
              <w:sizeAuto/>
              <w:default w:val="0"/>
            </w:checkBox>
          </w:ffData>
        </w:fldChar>
      </w:r>
      <w:r w:rsidR="00021A56" w:rsidRPr="00B937A5">
        <w:rPr>
          <w:rFonts w:cs="Arial"/>
          <w:szCs w:val="20"/>
        </w:rPr>
        <w:instrText xml:space="preserve"> FORMCHECKBOX </w:instrText>
      </w:r>
      <w:r w:rsidR="003D4350">
        <w:rPr>
          <w:rFonts w:cs="Arial"/>
          <w:szCs w:val="20"/>
        </w:rPr>
      </w:r>
      <w:r w:rsidR="003D4350">
        <w:rPr>
          <w:rFonts w:cs="Arial"/>
          <w:szCs w:val="20"/>
        </w:rPr>
        <w:fldChar w:fldCharType="separate"/>
      </w:r>
      <w:r w:rsidR="00021A56" w:rsidRPr="00B937A5">
        <w:rPr>
          <w:rFonts w:cs="Arial"/>
          <w:szCs w:val="20"/>
        </w:rPr>
        <w:fldChar w:fldCharType="end"/>
      </w:r>
      <w:r w:rsidR="00021A56" w:rsidRPr="00B937A5">
        <w:rPr>
          <w:rFonts w:cs="Arial"/>
          <w:szCs w:val="20"/>
        </w:rPr>
        <w:t xml:space="preserve"> no</w:t>
      </w:r>
      <w:r w:rsidR="007A5D68" w:rsidRPr="00B937A5">
        <w:rPr>
          <w:rFonts w:cs="Arial"/>
          <w:szCs w:val="20"/>
        </w:rPr>
        <w:t xml:space="preserve"> </w:t>
      </w:r>
      <w:r w:rsidR="007A5D68" w:rsidRPr="00B937A5">
        <w:rPr>
          <w:rFonts w:cs="Arial"/>
          <w:szCs w:val="20"/>
        </w:rPr>
        <w:fldChar w:fldCharType="begin">
          <w:ffData>
            <w:name w:val="Check108"/>
            <w:enabled/>
            <w:calcOnExit w:val="0"/>
            <w:checkBox>
              <w:sizeAuto/>
              <w:default w:val="0"/>
            </w:checkBox>
          </w:ffData>
        </w:fldChar>
      </w:r>
      <w:r w:rsidR="007A5D68" w:rsidRPr="00B937A5">
        <w:rPr>
          <w:rFonts w:cs="Arial"/>
          <w:szCs w:val="20"/>
        </w:rPr>
        <w:instrText xml:space="preserve"> FORMCHECKBOX </w:instrText>
      </w:r>
      <w:r w:rsidR="003D4350">
        <w:rPr>
          <w:rFonts w:cs="Arial"/>
          <w:szCs w:val="20"/>
        </w:rPr>
      </w:r>
      <w:r w:rsidR="003D4350">
        <w:rPr>
          <w:rFonts w:cs="Arial"/>
          <w:szCs w:val="20"/>
        </w:rPr>
        <w:fldChar w:fldCharType="separate"/>
      </w:r>
      <w:r w:rsidR="007A5D68" w:rsidRPr="00B937A5">
        <w:rPr>
          <w:rFonts w:cs="Arial"/>
          <w:szCs w:val="20"/>
        </w:rPr>
        <w:fldChar w:fldCharType="end"/>
      </w:r>
      <w:r w:rsidR="007A5D68" w:rsidRPr="00B937A5">
        <w:rPr>
          <w:rFonts w:cs="Arial"/>
          <w:szCs w:val="20"/>
        </w:rPr>
        <w:t xml:space="preserve"> no</w:t>
      </w:r>
      <w:r w:rsidR="00ED407B" w:rsidRPr="00B937A5">
        <w:rPr>
          <w:rFonts w:cs="Arial"/>
          <w:szCs w:val="20"/>
        </w:rPr>
        <w:t>t required</w:t>
      </w:r>
      <w:r w:rsidR="007A5D68" w:rsidRPr="00B937A5">
        <w:rPr>
          <w:rFonts w:cs="Arial"/>
          <w:szCs w:val="20"/>
        </w:rPr>
        <w:t xml:space="preserve">   </w:t>
      </w:r>
      <w:r w:rsidR="00D6291C" w:rsidRPr="00B937A5">
        <w:rPr>
          <w:rFonts w:cs="Arial"/>
          <w:szCs w:val="20"/>
        </w:rPr>
        <w:tab/>
      </w:r>
    </w:p>
    <w:p w14:paraId="40735856" w14:textId="62D42103" w:rsidR="00164B4D" w:rsidRPr="00B937A5" w:rsidRDefault="004E3655" w:rsidP="00164B4D">
      <w:pPr>
        <w:rPr>
          <w:rFonts w:cs="Arial"/>
          <w:szCs w:val="20"/>
        </w:rPr>
      </w:pPr>
      <w:r w:rsidRPr="00B937A5">
        <w:rPr>
          <w:rFonts w:cs="Arial"/>
          <w:szCs w:val="20"/>
        </w:rPr>
        <w:t xml:space="preserve">39. </w:t>
      </w:r>
      <w:hyperlink w:anchor="EAPRevDate" w:history="1">
        <w:r w:rsidR="00164B4D" w:rsidRPr="00B937A5">
          <w:rPr>
            <w:rStyle w:val="Hyperlink"/>
            <w:rFonts w:cs="Arial"/>
            <w:szCs w:val="20"/>
            <w:u w:val="none"/>
          </w:rPr>
          <w:t>EAP Last Revision Date</w:t>
        </w:r>
      </w:hyperlink>
      <w:r w:rsidR="00164B4D" w:rsidRPr="00B937A5">
        <w:rPr>
          <w:rFonts w:cs="Arial"/>
          <w:szCs w:val="20"/>
        </w:rPr>
        <w:t xml:space="preserve">: </w:t>
      </w:r>
      <w:r w:rsidR="00BC6716" w:rsidRPr="00B937A5">
        <w:rPr>
          <w:rFonts w:cs="Arial"/>
          <w:szCs w:val="20"/>
        </w:rPr>
        <w:fldChar w:fldCharType="begin">
          <w:ffData>
            <w:name w:val=""/>
            <w:enabled/>
            <w:calcOnExit w:val="0"/>
            <w:textInput>
              <w:type w:val="date"/>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0332DFE3" w14:textId="77777777" w:rsidR="00661778" w:rsidRPr="00B937A5" w:rsidRDefault="004E3655" w:rsidP="00661778">
      <w:pPr>
        <w:rPr>
          <w:rFonts w:cs="Arial"/>
          <w:szCs w:val="20"/>
        </w:rPr>
      </w:pPr>
      <w:r w:rsidRPr="00B937A5">
        <w:rPr>
          <w:rFonts w:cs="Arial"/>
          <w:szCs w:val="20"/>
        </w:rPr>
        <w:t xml:space="preserve">40. </w:t>
      </w:r>
      <w:hyperlink w:anchor="InspectionD" w:history="1">
        <w:r w:rsidR="003A64DB" w:rsidRPr="00B937A5">
          <w:rPr>
            <w:rStyle w:val="Hyperlink"/>
            <w:rFonts w:cs="Arial"/>
            <w:szCs w:val="20"/>
            <w:u w:val="none"/>
          </w:rPr>
          <w:t>Inspection Date</w:t>
        </w:r>
      </w:hyperlink>
      <w:r w:rsidR="00D6291C" w:rsidRPr="00B937A5">
        <w:rPr>
          <w:rFonts w:cs="Arial"/>
          <w:szCs w:val="20"/>
        </w:rPr>
        <w:t xml:space="preserve">: </w:t>
      </w:r>
      <w:r w:rsidR="00BC6716" w:rsidRPr="00B937A5">
        <w:rPr>
          <w:rFonts w:cs="Arial"/>
          <w:szCs w:val="20"/>
        </w:rPr>
        <w:fldChar w:fldCharType="begin">
          <w:ffData>
            <w:name w:val=""/>
            <w:enabled/>
            <w:calcOnExit w:val="0"/>
            <w:textInput>
              <w:type w:val="date"/>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r w:rsidR="00D6291C" w:rsidRPr="00B937A5">
        <w:rPr>
          <w:rFonts w:cs="Arial"/>
          <w:szCs w:val="20"/>
        </w:rPr>
        <w:tab/>
      </w:r>
      <w:r w:rsidR="00D6291C" w:rsidRPr="00B937A5">
        <w:rPr>
          <w:rFonts w:cs="Arial"/>
          <w:szCs w:val="20"/>
        </w:rPr>
        <w:tab/>
      </w:r>
      <w:r w:rsidR="00D6291C" w:rsidRPr="00B937A5">
        <w:rPr>
          <w:rFonts w:cs="Arial"/>
          <w:szCs w:val="20"/>
        </w:rPr>
        <w:tab/>
      </w:r>
      <w:r w:rsidRPr="00B937A5">
        <w:rPr>
          <w:rFonts w:cs="Arial"/>
          <w:szCs w:val="20"/>
        </w:rPr>
        <w:t>41</w:t>
      </w:r>
      <w:hyperlink w:anchor="InspectionFreq" w:history="1">
        <w:r w:rsidRPr="00B937A5">
          <w:rPr>
            <w:rStyle w:val="Hyperlink"/>
            <w:rFonts w:cs="Arial"/>
            <w:szCs w:val="20"/>
            <w:u w:val="none"/>
          </w:rPr>
          <w:t xml:space="preserve">. </w:t>
        </w:r>
        <w:r w:rsidR="003A64DB" w:rsidRPr="00B937A5">
          <w:rPr>
            <w:rStyle w:val="Hyperlink"/>
            <w:rFonts w:cs="Arial"/>
            <w:szCs w:val="20"/>
            <w:u w:val="none"/>
          </w:rPr>
          <w:t>Inspection Frequency</w:t>
        </w:r>
      </w:hyperlink>
      <w:r w:rsidR="00D6291C" w:rsidRPr="00B937A5">
        <w:rPr>
          <w:rFonts w:cs="Arial"/>
          <w:szCs w:val="20"/>
        </w:rPr>
        <w:t xml:space="preserve">: </w:t>
      </w:r>
      <w:r w:rsidR="00D6291C" w:rsidRPr="00B937A5">
        <w:rPr>
          <w:rFonts w:cs="Arial"/>
          <w:szCs w:val="20"/>
        </w:rPr>
        <w:fldChar w:fldCharType="begin">
          <w:ffData>
            <w:name w:val="Text14"/>
            <w:enabled/>
            <w:calcOnExit w:val="0"/>
            <w:textInput/>
          </w:ffData>
        </w:fldChar>
      </w:r>
      <w:r w:rsidR="00D6291C" w:rsidRPr="00B937A5">
        <w:rPr>
          <w:rFonts w:cs="Arial"/>
          <w:szCs w:val="20"/>
        </w:rPr>
        <w:instrText xml:space="preserve"> FORMTEXT </w:instrText>
      </w:r>
      <w:r w:rsidR="00D6291C" w:rsidRPr="00B937A5">
        <w:rPr>
          <w:rFonts w:cs="Arial"/>
          <w:szCs w:val="20"/>
        </w:rPr>
      </w:r>
      <w:r w:rsidR="00D6291C" w:rsidRPr="00B937A5">
        <w:rPr>
          <w:rFonts w:cs="Arial"/>
          <w:szCs w:val="20"/>
        </w:rPr>
        <w:fldChar w:fldCharType="separate"/>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szCs w:val="20"/>
        </w:rPr>
        <w:fldChar w:fldCharType="end"/>
      </w:r>
    </w:p>
    <w:p w14:paraId="1EE24165" w14:textId="2C0627D5" w:rsidR="00E52D96" w:rsidRPr="00B937A5" w:rsidRDefault="00E52D96" w:rsidP="00661778">
      <w:pPr>
        <w:rPr>
          <w:rFonts w:cs="Arial"/>
          <w:szCs w:val="20"/>
        </w:rPr>
      </w:pPr>
      <w:r w:rsidRPr="00B937A5">
        <w:rPr>
          <w:rFonts w:cs="Arial"/>
          <w:szCs w:val="20"/>
        </w:rPr>
        <w:t xml:space="preserve">42. </w:t>
      </w:r>
      <w:hyperlink w:anchor="SpillwayType" w:history="1">
        <w:r w:rsidRPr="00B937A5">
          <w:rPr>
            <w:rStyle w:val="Hyperlink"/>
            <w:rFonts w:cs="Arial"/>
            <w:szCs w:val="20"/>
            <w:u w:val="none"/>
          </w:rPr>
          <w:t>Spillway Type</w:t>
        </w:r>
      </w:hyperlink>
      <w:r w:rsidRPr="00B937A5">
        <w:rPr>
          <w:rFonts w:cs="Arial"/>
          <w:szCs w:val="20"/>
        </w:rPr>
        <w:t xml:space="preserve">: </w:t>
      </w:r>
      <w:r w:rsidRPr="00B937A5">
        <w:rPr>
          <w:rFonts w:cs="Arial"/>
          <w:szCs w:val="20"/>
        </w:rPr>
        <w:fldChar w:fldCharType="begin">
          <w:ffData>
            <w:name w:val="Text16"/>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r>
      <w:r w:rsidRPr="00B937A5">
        <w:rPr>
          <w:rFonts w:cs="Arial"/>
          <w:szCs w:val="20"/>
        </w:rPr>
        <w:tab/>
        <w:t xml:space="preserve">43. </w:t>
      </w:r>
      <w:hyperlink w:anchor="SpillwayWidth" w:history="1">
        <w:r w:rsidRPr="00B937A5">
          <w:rPr>
            <w:rStyle w:val="Hyperlink"/>
            <w:rFonts w:cs="Arial"/>
            <w:szCs w:val="20"/>
            <w:u w:val="none"/>
          </w:rPr>
          <w:t>Spillway Width (feet)</w:t>
        </w:r>
      </w:hyperlink>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2DB5425F" w14:textId="392D2ACF" w:rsidR="00D6291C" w:rsidRPr="00B937A5" w:rsidRDefault="004E3655">
      <w:pPr>
        <w:rPr>
          <w:rFonts w:cs="Arial"/>
          <w:szCs w:val="20"/>
        </w:rPr>
      </w:pPr>
      <w:r w:rsidRPr="00B937A5">
        <w:rPr>
          <w:rFonts w:cs="Arial"/>
          <w:szCs w:val="20"/>
        </w:rPr>
        <w:t xml:space="preserve">44. </w:t>
      </w:r>
      <w:hyperlink w:anchor="OutletGates" w:history="1">
        <w:r w:rsidR="000702D5" w:rsidRPr="00B937A5">
          <w:rPr>
            <w:rStyle w:val="Hyperlink"/>
            <w:rFonts w:cs="Arial"/>
            <w:szCs w:val="20"/>
            <w:u w:val="none"/>
          </w:rPr>
          <w:t>Outlet</w:t>
        </w:r>
        <w:r w:rsidR="00D6291C" w:rsidRPr="00B937A5">
          <w:rPr>
            <w:rStyle w:val="Hyperlink"/>
            <w:rFonts w:cs="Arial"/>
            <w:szCs w:val="20"/>
            <w:u w:val="none"/>
          </w:rPr>
          <w:t xml:space="preserve"> Gates</w:t>
        </w:r>
      </w:hyperlink>
      <w:r w:rsidR="00D6291C" w:rsidRPr="00B937A5">
        <w:rPr>
          <w:rFonts w:cs="Arial"/>
          <w:szCs w:val="20"/>
        </w:rPr>
        <w:t xml:space="preserve">: </w:t>
      </w:r>
      <w:r w:rsidR="00BC6716" w:rsidRPr="00B937A5">
        <w:rPr>
          <w:rFonts w:cs="Arial"/>
          <w:szCs w:val="20"/>
        </w:rPr>
        <w:fldChar w:fldCharType="begin">
          <w:ffData>
            <w:name w:val=""/>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r w:rsidR="00D6291C" w:rsidRPr="00B937A5">
        <w:rPr>
          <w:rFonts w:cs="Arial"/>
          <w:szCs w:val="20"/>
        </w:rPr>
        <w:tab/>
      </w:r>
    </w:p>
    <w:p w14:paraId="4E20DA6F" w14:textId="0666156B" w:rsidR="001E7961" w:rsidRPr="00B937A5" w:rsidRDefault="004E3655">
      <w:pPr>
        <w:rPr>
          <w:rFonts w:cs="Arial"/>
          <w:szCs w:val="20"/>
        </w:rPr>
      </w:pPr>
      <w:r w:rsidRPr="00B937A5">
        <w:rPr>
          <w:rFonts w:cs="Arial"/>
          <w:szCs w:val="20"/>
        </w:rPr>
        <w:t xml:space="preserve">45. </w:t>
      </w:r>
      <w:hyperlink w:anchor="VolumeofDam" w:history="1">
        <w:r w:rsidR="00D6291C" w:rsidRPr="00B937A5">
          <w:rPr>
            <w:rStyle w:val="Hyperlink"/>
            <w:rFonts w:cs="Arial"/>
            <w:szCs w:val="20"/>
            <w:u w:val="none"/>
          </w:rPr>
          <w:t>Volume of Dam</w:t>
        </w:r>
      </w:hyperlink>
      <w:r w:rsidR="00B457B1" w:rsidRPr="00B937A5">
        <w:rPr>
          <w:rFonts w:cs="Arial"/>
          <w:szCs w:val="20"/>
        </w:rPr>
        <w:t xml:space="preserve"> (cy)</w:t>
      </w:r>
      <w:r w:rsidR="00D6291C" w:rsidRPr="00B937A5">
        <w:rPr>
          <w:rFonts w:cs="Arial"/>
          <w:szCs w:val="20"/>
        </w:rPr>
        <w:t xml:space="preserve">: </w:t>
      </w:r>
      <w:r w:rsidR="00D6291C" w:rsidRPr="00B937A5">
        <w:rPr>
          <w:rFonts w:cs="Arial"/>
          <w:szCs w:val="20"/>
        </w:rPr>
        <w:fldChar w:fldCharType="begin">
          <w:ffData>
            <w:name w:val="Text14"/>
            <w:enabled/>
            <w:calcOnExit w:val="0"/>
            <w:textInput/>
          </w:ffData>
        </w:fldChar>
      </w:r>
      <w:r w:rsidR="00D6291C" w:rsidRPr="00B937A5">
        <w:rPr>
          <w:rFonts w:cs="Arial"/>
          <w:szCs w:val="20"/>
        </w:rPr>
        <w:instrText xml:space="preserve"> FORMTEXT </w:instrText>
      </w:r>
      <w:r w:rsidR="00D6291C" w:rsidRPr="00B937A5">
        <w:rPr>
          <w:rFonts w:cs="Arial"/>
          <w:szCs w:val="20"/>
        </w:rPr>
      </w:r>
      <w:r w:rsidR="00D6291C" w:rsidRPr="00B937A5">
        <w:rPr>
          <w:rFonts w:cs="Arial"/>
          <w:szCs w:val="20"/>
        </w:rPr>
        <w:fldChar w:fldCharType="separate"/>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noProof/>
          <w:szCs w:val="20"/>
        </w:rPr>
        <w:t> </w:t>
      </w:r>
      <w:r w:rsidR="00D6291C" w:rsidRPr="00B937A5">
        <w:rPr>
          <w:rFonts w:cs="Arial"/>
          <w:szCs w:val="20"/>
        </w:rPr>
        <w:fldChar w:fldCharType="end"/>
      </w:r>
      <w:r w:rsidR="00D6291C" w:rsidRPr="00B937A5">
        <w:rPr>
          <w:rFonts w:cs="Arial"/>
          <w:szCs w:val="20"/>
        </w:rPr>
        <w:tab/>
      </w:r>
    </w:p>
    <w:p w14:paraId="2229C095" w14:textId="7368D537" w:rsidR="001E7B82" w:rsidRPr="00B937A5" w:rsidRDefault="001E7B82" w:rsidP="001E7B82">
      <w:pPr>
        <w:rPr>
          <w:rFonts w:cs="Arial"/>
          <w:szCs w:val="20"/>
        </w:rPr>
      </w:pPr>
      <w:r w:rsidRPr="00B937A5">
        <w:rPr>
          <w:rFonts w:cs="Arial"/>
          <w:szCs w:val="20"/>
        </w:rPr>
        <w:t xml:space="preserve">46. </w:t>
      </w:r>
      <w:hyperlink w:anchor="NumberSepStructures" w:history="1">
        <w:r w:rsidRPr="00B937A5">
          <w:rPr>
            <w:rStyle w:val="Hyperlink"/>
            <w:rFonts w:cs="Arial"/>
            <w:szCs w:val="20"/>
            <w:u w:val="none"/>
          </w:rPr>
          <w:t>Number of Locks (#)</w:t>
        </w:r>
      </w:hyperlink>
      <w:r w:rsidRPr="00B937A5">
        <w:rPr>
          <w:rFonts w:cs="Arial"/>
          <w:szCs w:val="20"/>
        </w:rPr>
        <w:t xml:space="preserve">: </w:t>
      </w:r>
      <w:r w:rsidRPr="00B937A5">
        <w:rPr>
          <w:rFonts w:cs="Arial"/>
          <w:szCs w:val="20"/>
        </w:rPr>
        <w:fldChar w:fldCharType="begin">
          <w:ffData>
            <w:name w:val="Text16"/>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ab/>
      </w:r>
      <w:r w:rsidRPr="00B937A5">
        <w:rPr>
          <w:rFonts w:cs="Arial"/>
          <w:szCs w:val="20"/>
        </w:rPr>
        <w:tab/>
        <w:t xml:space="preserve">47. </w:t>
      </w:r>
      <w:hyperlink w:anchor="LockLength" w:history="1">
        <w:r w:rsidRPr="00B937A5">
          <w:rPr>
            <w:rStyle w:val="Hyperlink"/>
            <w:rFonts w:cs="Arial"/>
            <w:szCs w:val="20"/>
            <w:u w:val="none"/>
          </w:rPr>
          <w:t>Length of Locks (feet)</w:t>
        </w:r>
      </w:hyperlink>
      <w:r w:rsidRPr="00B937A5">
        <w:rPr>
          <w:rFonts w:cs="Arial"/>
          <w:szCs w:val="20"/>
        </w:rPr>
        <w:t xml:space="preserve">: </w:t>
      </w:r>
      <w:r w:rsidRPr="00B937A5">
        <w:rPr>
          <w:rFonts w:cs="Arial"/>
          <w:szCs w:val="20"/>
        </w:rPr>
        <w:fldChar w:fldCharType="begin">
          <w:ffData>
            <w:name w:val=""/>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063F1A77" w14:textId="77777777" w:rsidR="00CE2A97" w:rsidRPr="00B937A5" w:rsidRDefault="00484CAA" w:rsidP="008C7960">
      <w:pPr>
        <w:spacing w:after="0"/>
        <w:rPr>
          <w:rFonts w:cs="Arial"/>
          <w:szCs w:val="20"/>
        </w:rPr>
      </w:pPr>
      <w:r w:rsidRPr="00B937A5">
        <w:rPr>
          <w:rFonts w:cs="Arial"/>
          <w:szCs w:val="20"/>
        </w:rPr>
        <w:t xml:space="preserve">48: </w:t>
      </w:r>
      <w:hyperlink w:anchor="_Lock_Width_(Feet)" w:history="1">
        <w:r w:rsidR="00D61B37" w:rsidRPr="00B937A5">
          <w:rPr>
            <w:rStyle w:val="Hyperlink"/>
            <w:rFonts w:cs="Arial"/>
            <w:szCs w:val="20"/>
            <w:u w:val="none"/>
          </w:rPr>
          <w:t>Width of Locks (feet)</w:t>
        </w:r>
      </w:hyperlink>
      <w:r w:rsidRPr="00B937A5">
        <w:rPr>
          <w:rFonts w:cs="Arial"/>
          <w:szCs w:val="20"/>
        </w:rPr>
        <w:t xml:space="preserv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61725797" w14:textId="77777777" w:rsidR="00D61B37" w:rsidRPr="00B937A5" w:rsidRDefault="00D61B37" w:rsidP="008C7960">
      <w:pPr>
        <w:rPr>
          <w:rFonts w:cs="Arial"/>
          <w:szCs w:val="20"/>
        </w:rPr>
      </w:pPr>
    </w:p>
    <w:p w14:paraId="715B8AAA" w14:textId="33CC1D2F" w:rsidR="00D6291C" w:rsidRPr="00B937A5" w:rsidRDefault="00D6291C" w:rsidP="00D156C1">
      <w:pPr>
        <w:pStyle w:val="Heading2"/>
      </w:pPr>
      <w:r w:rsidRPr="00B937A5">
        <w:lastRenderedPageBreak/>
        <w:t xml:space="preserve">Part 3: </w:t>
      </w:r>
      <w:r w:rsidR="001721B7" w:rsidRPr="00B937A5">
        <w:t xml:space="preserve">Supplemental Information </w:t>
      </w:r>
    </w:p>
    <w:p w14:paraId="19AB008D" w14:textId="28B99D5A" w:rsidR="004751A6" w:rsidRPr="00B937A5" w:rsidRDefault="004E3655" w:rsidP="004751A6">
      <w:pPr>
        <w:rPr>
          <w:rFonts w:cs="Arial"/>
          <w:szCs w:val="20"/>
        </w:rPr>
      </w:pPr>
      <w:r w:rsidRPr="00B937A5">
        <w:rPr>
          <w:rFonts w:cs="Arial"/>
          <w:szCs w:val="20"/>
        </w:rPr>
        <w:t>5</w:t>
      </w:r>
      <w:r w:rsidR="00170F6E" w:rsidRPr="00B937A5">
        <w:rPr>
          <w:rFonts w:cs="Arial"/>
          <w:szCs w:val="20"/>
        </w:rPr>
        <w:t>0</w:t>
      </w:r>
      <w:r w:rsidRPr="00B937A5">
        <w:rPr>
          <w:rFonts w:cs="Arial"/>
          <w:szCs w:val="20"/>
        </w:rPr>
        <w:t xml:space="preserve">. </w:t>
      </w:r>
      <w:hyperlink w:anchor="StateRegAgency" w:history="1">
        <w:r w:rsidR="004751A6" w:rsidRPr="00B937A5">
          <w:rPr>
            <w:rStyle w:val="Hyperlink"/>
            <w:rFonts w:cs="Arial"/>
            <w:szCs w:val="20"/>
            <w:u w:val="none"/>
          </w:rPr>
          <w:t>State Regulatory Agency</w:t>
        </w:r>
      </w:hyperlink>
      <w:r w:rsidR="004751A6"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54B676C2" w14:textId="00FB0EA0" w:rsidR="00D03A50" w:rsidRPr="00B937A5" w:rsidRDefault="00D03A50" w:rsidP="00D03A50">
      <w:pPr>
        <w:rPr>
          <w:rFonts w:cs="Arial"/>
          <w:szCs w:val="20"/>
        </w:rPr>
      </w:pPr>
      <w:r w:rsidRPr="00B937A5">
        <w:rPr>
          <w:rFonts w:cs="Arial"/>
          <w:szCs w:val="20"/>
        </w:rPr>
        <w:t>51.</w:t>
      </w:r>
      <w:r w:rsidRPr="00B937A5">
        <w:t xml:space="preserve"> </w:t>
      </w:r>
      <w:hyperlink w:anchor="_Federal_ID" w:history="1">
        <w:r w:rsidRPr="00B937A5">
          <w:rPr>
            <w:rStyle w:val="Hyperlink"/>
            <w:rFonts w:cs="Arial"/>
            <w:szCs w:val="20"/>
            <w:u w:val="none"/>
          </w:rPr>
          <w:t>Federal ID</w:t>
        </w:r>
      </w:hyperlink>
      <w:r w:rsidRPr="00B937A5">
        <w:rPr>
          <w:rFonts w:cs="Arial"/>
          <w:szCs w:val="20"/>
        </w:rPr>
        <w:t xml:space="preserv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5FE38BED" w14:textId="008CF77A" w:rsidR="003A64DB" w:rsidRPr="00B937A5" w:rsidRDefault="004E3655" w:rsidP="004751A6">
      <w:pPr>
        <w:rPr>
          <w:rFonts w:cs="Arial"/>
          <w:szCs w:val="20"/>
        </w:rPr>
      </w:pPr>
      <w:r w:rsidRPr="00B937A5">
        <w:rPr>
          <w:rFonts w:cs="Arial"/>
          <w:szCs w:val="20"/>
        </w:rPr>
        <w:t>5</w:t>
      </w:r>
      <w:r w:rsidR="00170F6E" w:rsidRPr="00B937A5">
        <w:rPr>
          <w:rFonts w:cs="Arial"/>
          <w:szCs w:val="20"/>
        </w:rPr>
        <w:t>1</w:t>
      </w:r>
      <w:r w:rsidRPr="00B937A5">
        <w:rPr>
          <w:rFonts w:cs="Arial"/>
          <w:szCs w:val="20"/>
        </w:rPr>
        <w:t xml:space="preserve">. </w:t>
      </w:r>
      <w:hyperlink w:anchor="FedAgencyFund" w:history="1">
        <w:r w:rsidR="00D6291C" w:rsidRPr="00B937A5">
          <w:rPr>
            <w:rStyle w:val="Hyperlink"/>
            <w:rFonts w:cs="Arial"/>
            <w:szCs w:val="20"/>
            <w:u w:val="none"/>
          </w:rPr>
          <w:t>Federal Funding</w:t>
        </w:r>
      </w:hyperlink>
      <w:r w:rsidR="00D6291C" w:rsidRPr="00B937A5">
        <w:rPr>
          <w:rFonts w:cs="Arial"/>
          <w:szCs w:val="20"/>
        </w:rPr>
        <w:t xml:space="preserv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377BD9CA" w14:textId="7C48F69F" w:rsidR="00D6291C" w:rsidRPr="00B937A5" w:rsidRDefault="004E3655">
      <w:pPr>
        <w:rPr>
          <w:rFonts w:cs="Arial"/>
          <w:szCs w:val="20"/>
        </w:rPr>
      </w:pPr>
      <w:r w:rsidRPr="00B937A5">
        <w:rPr>
          <w:rFonts w:cs="Arial"/>
          <w:szCs w:val="20"/>
        </w:rPr>
        <w:t>5</w:t>
      </w:r>
      <w:r w:rsidR="00170F6E" w:rsidRPr="00B937A5">
        <w:rPr>
          <w:rFonts w:cs="Arial"/>
          <w:szCs w:val="20"/>
        </w:rPr>
        <w:t>2</w:t>
      </w:r>
      <w:r w:rsidRPr="00B937A5">
        <w:rPr>
          <w:rFonts w:cs="Arial"/>
          <w:szCs w:val="20"/>
        </w:rPr>
        <w:t xml:space="preserve">. </w:t>
      </w:r>
      <w:hyperlink w:anchor="FedAgencyDes" w:history="1">
        <w:r w:rsidR="00D6291C" w:rsidRPr="00B937A5">
          <w:rPr>
            <w:rStyle w:val="Hyperlink"/>
            <w:rFonts w:cs="Arial"/>
            <w:szCs w:val="20"/>
            <w:u w:val="none"/>
          </w:rPr>
          <w:t>Federal Design</w:t>
        </w:r>
      </w:hyperlink>
      <w:r w:rsidR="00D6291C"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255EFA4B" w14:textId="5721DCF9" w:rsidR="00D6291C" w:rsidRPr="00B937A5" w:rsidRDefault="004E3655" w:rsidP="00D6291C">
      <w:pPr>
        <w:rPr>
          <w:rFonts w:cs="Arial"/>
          <w:szCs w:val="20"/>
        </w:rPr>
      </w:pPr>
      <w:r w:rsidRPr="00B937A5">
        <w:rPr>
          <w:rFonts w:cs="Arial"/>
          <w:szCs w:val="20"/>
        </w:rPr>
        <w:t>5</w:t>
      </w:r>
      <w:r w:rsidR="00170F6E" w:rsidRPr="00B937A5">
        <w:rPr>
          <w:rFonts w:cs="Arial"/>
          <w:szCs w:val="20"/>
        </w:rPr>
        <w:t>3</w:t>
      </w:r>
      <w:r w:rsidRPr="00B937A5">
        <w:rPr>
          <w:rFonts w:cs="Arial"/>
          <w:szCs w:val="20"/>
        </w:rPr>
        <w:t xml:space="preserve">. </w:t>
      </w:r>
      <w:hyperlink w:anchor="FedAgencyConst" w:history="1">
        <w:r w:rsidR="00D6291C" w:rsidRPr="00B937A5">
          <w:rPr>
            <w:rStyle w:val="Hyperlink"/>
            <w:rFonts w:cs="Arial"/>
            <w:szCs w:val="20"/>
            <w:u w:val="none"/>
          </w:rPr>
          <w:t>Federal Construction</w:t>
        </w:r>
      </w:hyperlink>
      <w:r w:rsidR="00D6291C"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t xml:space="preserve">      </w:t>
      </w:r>
      <w:r w:rsidR="00BC6716" w:rsidRPr="00B937A5">
        <w:rPr>
          <w:rFonts w:cs="Arial"/>
          <w:noProof/>
          <w:szCs w:val="20"/>
        </w:rPr>
        <w:t> </w:t>
      </w:r>
      <w:r w:rsidR="00BC6716" w:rsidRPr="00B937A5">
        <w:rPr>
          <w:rFonts w:cs="Arial"/>
          <w:szCs w:val="20"/>
        </w:rPr>
        <w:fldChar w:fldCharType="end"/>
      </w:r>
    </w:p>
    <w:p w14:paraId="47B4D5E7" w14:textId="5FA53B24" w:rsidR="00D6291C" w:rsidRPr="00B937A5" w:rsidRDefault="004E3655" w:rsidP="00D6291C">
      <w:pPr>
        <w:rPr>
          <w:rFonts w:cs="Arial"/>
          <w:szCs w:val="20"/>
        </w:rPr>
      </w:pPr>
      <w:r w:rsidRPr="00B937A5">
        <w:rPr>
          <w:rFonts w:cs="Arial"/>
          <w:color w:val="000000"/>
          <w:szCs w:val="20"/>
        </w:rPr>
        <w:t>5</w:t>
      </w:r>
      <w:r w:rsidR="00170F6E" w:rsidRPr="00B937A5">
        <w:rPr>
          <w:rFonts w:cs="Arial"/>
          <w:color w:val="000000"/>
          <w:szCs w:val="20"/>
        </w:rPr>
        <w:t>4</w:t>
      </w:r>
      <w:r w:rsidRPr="00B937A5">
        <w:rPr>
          <w:rFonts w:cs="Arial"/>
          <w:color w:val="000000"/>
          <w:szCs w:val="20"/>
        </w:rPr>
        <w:t xml:space="preserve">. </w:t>
      </w:r>
      <w:hyperlink w:anchor="FedAgencyReg" w:history="1">
        <w:r w:rsidR="00D6291C" w:rsidRPr="00B937A5">
          <w:rPr>
            <w:rStyle w:val="Hyperlink"/>
            <w:rFonts w:cs="Arial"/>
            <w:szCs w:val="20"/>
            <w:u w:val="none"/>
          </w:rPr>
          <w:t>Federal Regulatory</w:t>
        </w:r>
      </w:hyperlink>
      <w:r w:rsidR="007A5D68"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7F7EE3C5" w14:textId="013AB718" w:rsidR="00D6291C" w:rsidRPr="00B937A5" w:rsidRDefault="004E3655" w:rsidP="00D6291C">
      <w:pPr>
        <w:rPr>
          <w:rFonts w:cs="Arial"/>
          <w:szCs w:val="20"/>
        </w:rPr>
      </w:pPr>
      <w:r w:rsidRPr="00B937A5">
        <w:rPr>
          <w:rFonts w:cs="Arial"/>
          <w:color w:val="000000"/>
          <w:szCs w:val="20"/>
        </w:rPr>
        <w:t>5</w:t>
      </w:r>
      <w:r w:rsidR="00170F6E" w:rsidRPr="00B937A5">
        <w:rPr>
          <w:rFonts w:cs="Arial"/>
          <w:color w:val="000000"/>
          <w:szCs w:val="20"/>
        </w:rPr>
        <w:t>5</w:t>
      </w:r>
      <w:hyperlink w:anchor="FedAgencyInsp" w:history="1">
        <w:r w:rsidRPr="00B937A5">
          <w:rPr>
            <w:rStyle w:val="Hyperlink"/>
            <w:rFonts w:cs="Arial"/>
            <w:szCs w:val="20"/>
            <w:u w:val="none"/>
          </w:rPr>
          <w:t xml:space="preserve">. </w:t>
        </w:r>
        <w:r w:rsidR="00D6291C" w:rsidRPr="00B937A5">
          <w:rPr>
            <w:rStyle w:val="Hyperlink"/>
            <w:rFonts w:cs="Arial"/>
            <w:szCs w:val="20"/>
            <w:u w:val="none"/>
          </w:rPr>
          <w:t>Federal Inspection</w:t>
        </w:r>
      </w:hyperlink>
      <w:r w:rsidR="007A5D68"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41F4E923" w14:textId="7B8E7728" w:rsidR="00D6291C" w:rsidRPr="00B937A5" w:rsidRDefault="00EF6B40" w:rsidP="00D6291C">
      <w:pPr>
        <w:rPr>
          <w:rFonts w:cs="Arial"/>
          <w:szCs w:val="20"/>
        </w:rPr>
      </w:pPr>
      <w:r w:rsidRPr="00B937A5">
        <w:rPr>
          <w:rFonts w:cs="Arial"/>
          <w:color w:val="000000"/>
          <w:szCs w:val="20"/>
        </w:rPr>
        <w:t>5</w:t>
      </w:r>
      <w:r w:rsidR="00170F6E" w:rsidRPr="00B937A5">
        <w:rPr>
          <w:rFonts w:cs="Arial"/>
          <w:color w:val="000000"/>
          <w:szCs w:val="20"/>
        </w:rPr>
        <w:t>6</w:t>
      </w:r>
      <w:hyperlink w:anchor="FedAgencyOp" w:history="1">
        <w:r w:rsidR="004E3655" w:rsidRPr="00B937A5">
          <w:rPr>
            <w:rStyle w:val="Hyperlink"/>
            <w:rFonts w:cs="Arial"/>
            <w:szCs w:val="20"/>
            <w:u w:val="none"/>
          </w:rPr>
          <w:t xml:space="preserve">. </w:t>
        </w:r>
        <w:r w:rsidR="00D6291C" w:rsidRPr="00B937A5">
          <w:rPr>
            <w:rStyle w:val="Hyperlink"/>
            <w:rFonts w:cs="Arial"/>
            <w:szCs w:val="20"/>
            <w:u w:val="none"/>
          </w:rPr>
          <w:t>Federal Operation</w:t>
        </w:r>
      </w:hyperlink>
      <w:r w:rsidR="007A5D68" w:rsidRPr="00B937A5">
        <w:rPr>
          <w:rFonts w:cs="Arial"/>
          <w:szCs w:val="20"/>
        </w:rPr>
        <w:t xml:space="preserve">: </w:t>
      </w:r>
      <w:r w:rsidR="004E3655" w:rsidRPr="00B937A5">
        <w:rPr>
          <w:rFonts w:cs="Arial"/>
          <w:szCs w:val="20"/>
        </w:rPr>
        <w:fldChar w:fldCharType="begin">
          <w:ffData>
            <w:name w:val="Text14"/>
            <w:enabled/>
            <w:calcOnExit w:val="0"/>
            <w:textInput/>
          </w:ffData>
        </w:fldChar>
      </w:r>
      <w:r w:rsidR="004E3655" w:rsidRPr="00B937A5">
        <w:rPr>
          <w:rFonts w:cs="Arial"/>
          <w:szCs w:val="20"/>
        </w:rPr>
        <w:instrText xml:space="preserve"> FORMTEXT </w:instrText>
      </w:r>
      <w:r w:rsidR="004E3655" w:rsidRPr="00B937A5">
        <w:rPr>
          <w:rFonts w:cs="Arial"/>
          <w:szCs w:val="20"/>
        </w:rPr>
      </w:r>
      <w:r w:rsidR="004E3655" w:rsidRPr="00B937A5">
        <w:rPr>
          <w:rFonts w:cs="Arial"/>
          <w:szCs w:val="20"/>
        </w:rPr>
        <w:fldChar w:fldCharType="separate"/>
      </w:r>
      <w:r w:rsidR="004E3655" w:rsidRPr="00B937A5">
        <w:rPr>
          <w:rFonts w:cs="Arial"/>
          <w:noProof/>
          <w:szCs w:val="20"/>
        </w:rPr>
        <w:t> </w:t>
      </w:r>
      <w:r w:rsidR="004E3655" w:rsidRPr="00B937A5">
        <w:rPr>
          <w:rFonts w:cs="Arial"/>
          <w:noProof/>
          <w:szCs w:val="20"/>
        </w:rPr>
        <w:tab/>
      </w:r>
      <w:r w:rsidR="004E3655" w:rsidRPr="00B937A5">
        <w:rPr>
          <w:rFonts w:cs="Arial"/>
          <w:noProof/>
          <w:szCs w:val="20"/>
        </w:rPr>
        <w:tab/>
      </w:r>
      <w:r w:rsidR="004E3655" w:rsidRPr="00B937A5">
        <w:rPr>
          <w:rFonts w:cs="Arial"/>
          <w:noProof/>
          <w:szCs w:val="20"/>
        </w:rPr>
        <w:t> </w:t>
      </w:r>
      <w:r w:rsidR="004E3655" w:rsidRPr="00B937A5">
        <w:rPr>
          <w:rFonts w:cs="Arial"/>
          <w:noProof/>
          <w:szCs w:val="20"/>
        </w:rPr>
        <w:t> </w:t>
      </w:r>
      <w:r w:rsidR="004E3655" w:rsidRPr="00B937A5">
        <w:rPr>
          <w:rFonts w:cs="Arial"/>
          <w:noProof/>
          <w:szCs w:val="20"/>
        </w:rPr>
        <w:t> </w:t>
      </w:r>
      <w:r w:rsidR="004E3655" w:rsidRPr="00B937A5">
        <w:rPr>
          <w:rFonts w:cs="Arial"/>
          <w:noProof/>
          <w:szCs w:val="20"/>
        </w:rPr>
        <w:t> </w:t>
      </w:r>
      <w:r w:rsidR="004E3655" w:rsidRPr="00B937A5">
        <w:rPr>
          <w:rFonts w:cs="Arial"/>
          <w:szCs w:val="20"/>
        </w:rPr>
        <w:fldChar w:fldCharType="end"/>
      </w:r>
    </w:p>
    <w:p w14:paraId="6BA0C532" w14:textId="604CD32F" w:rsidR="00D6291C" w:rsidRPr="00B937A5" w:rsidRDefault="00EF6B40">
      <w:pPr>
        <w:rPr>
          <w:rFonts w:cs="Arial"/>
          <w:szCs w:val="20"/>
        </w:rPr>
      </w:pPr>
      <w:r w:rsidRPr="00B937A5">
        <w:rPr>
          <w:rFonts w:cs="Arial"/>
          <w:color w:val="000000"/>
          <w:szCs w:val="20"/>
        </w:rPr>
        <w:t>5</w:t>
      </w:r>
      <w:r w:rsidR="00170F6E" w:rsidRPr="00B937A5">
        <w:rPr>
          <w:rFonts w:cs="Arial"/>
          <w:color w:val="000000"/>
          <w:szCs w:val="20"/>
        </w:rPr>
        <w:t>7</w:t>
      </w:r>
      <w:hyperlink w:anchor="FedAgencyOwner" w:history="1">
        <w:r w:rsidR="004E3655" w:rsidRPr="00B937A5">
          <w:rPr>
            <w:rStyle w:val="Hyperlink"/>
            <w:rFonts w:cs="Arial"/>
            <w:szCs w:val="20"/>
            <w:u w:val="none"/>
          </w:rPr>
          <w:t xml:space="preserve">. </w:t>
        </w:r>
        <w:r w:rsidR="00D6291C" w:rsidRPr="00B937A5">
          <w:rPr>
            <w:rStyle w:val="Hyperlink"/>
            <w:rFonts w:cs="Arial"/>
            <w:szCs w:val="20"/>
            <w:u w:val="none"/>
          </w:rPr>
          <w:t>Federal Owner</w:t>
        </w:r>
      </w:hyperlink>
      <w:r w:rsidR="007A5D68"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11B9F512" w14:textId="17115F91" w:rsidR="00D6291C" w:rsidRPr="00B937A5" w:rsidRDefault="00C62140" w:rsidP="008C7960">
      <w:pPr>
        <w:spacing w:after="0"/>
        <w:rPr>
          <w:rFonts w:cs="Arial"/>
          <w:szCs w:val="20"/>
        </w:rPr>
      </w:pPr>
      <w:r w:rsidRPr="00B937A5">
        <w:rPr>
          <w:rFonts w:cs="Arial"/>
          <w:szCs w:val="20"/>
        </w:rPr>
        <w:t>5</w:t>
      </w:r>
      <w:r w:rsidR="00170F6E" w:rsidRPr="00B937A5">
        <w:rPr>
          <w:rFonts w:cs="Arial"/>
          <w:szCs w:val="20"/>
        </w:rPr>
        <w:t>8</w:t>
      </w:r>
      <w:r w:rsidR="004E3655" w:rsidRPr="00B937A5">
        <w:rPr>
          <w:rFonts w:cs="Arial"/>
          <w:szCs w:val="20"/>
        </w:rPr>
        <w:t xml:space="preserve">. </w:t>
      </w:r>
      <w:hyperlink w:anchor="FedAgencyOther" w:history="1">
        <w:r w:rsidR="00D6291C" w:rsidRPr="00B937A5">
          <w:rPr>
            <w:rStyle w:val="Hyperlink"/>
            <w:rFonts w:cs="Arial"/>
            <w:szCs w:val="20"/>
            <w:u w:val="none"/>
          </w:rPr>
          <w:t>Federal Other</w:t>
        </w:r>
      </w:hyperlink>
      <w:r w:rsidR="007A5D68"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108C0E14" w14:textId="77777777" w:rsidR="00CE2A97" w:rsidRPr="00B937A5" w:rsidRDefault="00CE2A97" w:rsidP="008C7960">
      <w:pPr>
        <w:rPr>
          <w:rFonts w:cs="Arial"/>
          <w:szCs w:val="20"/>
        </w:rPr>
      </w:pPr>
    </w:p>
    <w:p w14:paraId="312D01E7" w14:textId="52F74B5E" w:rsidR="001473E0" w:rsidRPr="00B937A5" w:rsidRDefault="001473E0" w:rsidP="00D156C1">
      <w:pPr>
        <w:pStyle w:val="Heading2"/>
      </w:pPr>
      <w:r w:rsidRPr="00B937A5">
        <w:t xml:space="preserve">Part 4: Condition Assessment </w:t>
      </w:r>
    </w:p>
    <w:p w14:paraId="635A6B3E" w14:textId="4011F804" w:rsidR="00C74627" w:rsidRPr="00B937A5" w:rsidRDefault="00170F6E">
      <w:pPr>
        <w:rPr>
          <w:rFonts w:cs="Arial"/>
          <w:szCs w:val="20"/>
        </w:rPr>
      </w:pPr>
      <w:r w:rsidRPr="00B937A5">
        <w:rPr>
          <w:rFonts w:cs="Arial"/>
          <w:szCs w:val="20"/>
        </w:rPr>
        <w:t>59</w:t>
      </w:r>
      <w:r w:rsidR="004E3655" w:rsidRPr="00B937A5">
        <w:rPr>
          <w:rFonts w:cs="Arial"/>
          <w:szCs w:val="20"/>
        </w:rPr>
        <w:t xml:space="preserve">. </w:t>
      </w:r>
      <w:hyperlink w:anchor="ConditionAssessment" w:history="1">
        <w:r w:rsidR="00C74627" w:rsidRPr="00B937A5">
          <w:rPr>
            <w:rStyle w:val="Hyperlink"/>
            <w:rFonts w:cs="Arial"/>
            <w:szCs w:val="20"/>
            <w:u w:val="none"/>
          </w:rPr>
          <w:t>Condition Assessment</w:t>
        </w:r>
      </w:hyperlink>
      <w:r w:rsidR="007A5D68" w:rsidRPr="00B937A5">
        <w:rPr>
          <w:rFonts w:cs="Arial"/>
          <w:szCs w:val="20"/>
        </w:rPr>
        <w:t xml:space="preserve">: </w:t>
      </w:r>
      <w:r w:rsidR="00BC6716" w:rsidRPr="00B937A5">
        <w:rPr>
          <w:rFonts w:cs="Arial"/>
          <w:szCs w:val="20"/>
        </w:rPr>
        <w:fldChar w:fldCharType="begin">
          <w:ffData>
            <w:name w:val="Text14"/>
            <w:enabled/>
            <w:calcOnExit w:val="0"/>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ab/>
      </w:r>
      <w:r w:rsidR="00BC6716" w:rsidRPr="00B937A5">
        <w:rPr>
          <w:rFonts w:cs="Arial"/>
          <w:noProof/>
          <w:szCs w:val="20"/>
        </w:rPr>
        <w:tab/>
      </w:r>
      <w:r w:rsidR="00BC6716" w:rsidRPr="00B937A5">
        <w:rPr>
          <w:rFonts w:cs="Arial"/>
          <w:noProof/>
          <w:szCs w:val="20"/>
        </w:rPr>
        <w:tab/>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1ED11E7D" w14:textId="50B2EDA1" w:rsidR="00C74627" w:rsidRPr="00B937A5" w:rsidRDefault="004E3655" w:rsidP="008C7960">
      <w:pPr>
        <w:rPr>
          <w:rFonts w:cs="Arial"/>
          <w:szCs w:val="20"/>
        </w:rPr>
      </w:pPr>
      <w:r w:rsidRPr="00B937A5">
        <w:rPr>
          <w:rFonts w:cs="Arial"/>
          <w:szCs w:val="20"/>
        </w:rPr>
        <w:t>6</w:t>
      </w:r>
      <w:r w:rsidR="00170F6E" w:rsidRPr="00B937A5">
        <w:rPr>
          <w:rFonts w:cs="Arial"/>
          <w:szCs w:val="20"/>
        </w:rPr>
        <w:t>0</w:t>
      </w:r>
      <w:r w:rsidRPr="00B937A5">
        <w:rPr>
          <w:rFonts w:cs="Arial"/>
          <w:szCs w:val="20"/>
        </w:rPr>
        <w:t xml:space="preserve">. </w:t>
      </w:r>
      <w:hyperlink w:anchor="ConditionAssessmentDate" w:history="1">
        <w:r w:rsidR="00C74627" w:rsidRPr="00B937A5">
          <w:rPr>
            <w:rStyle w:val="Hyperlink"/>
            <w:rFonts w:cs="Arial"/>
            <w:szCs w:val="20"/>
            <w:u w:val="none"/>
          </w:rPr>
          <w:t>Condition Assessment Date</w:t>
        </w:r>
      </w:hyperlink>
      <w:r w:rsidR="007A5D68" w:rsidRPr="00B937A5">
        <w:rPr>
          <w:rFonts w:cs="Arial"/>
          <w:szCs w:val="20"/>
        </w:rPr>
        <w:t xml:space="preserve">: </w:t>
      </w:r>
      <w:r w:rsidR="00BC6716" w:rsidRPr="00B937A5">
        <w:rPr>
          <w:rFonts w:cs="Arial"/>
          <w:szCs w:val="20"/>
        </w:rPr>
        <w:fldChar w:fldCharType="begin">
          <w:ffData>
            <w:name w:val=""/>
            <w:enabled/>
            <w:calcOnExit w:val="0"/>
            <w:textInput>
              <w:type w:val="date"/>
            </w:textInput>
          </w:ffData>
        </w:fldChar>
      </w:r>
      <w:r w:rsidR="00BC6716" w:rsidRPr="00B937A5">
        <w:rPr>
          <w:rFonts w:cs="Arial"/>
          <w:szCs w:val="20"/>
        </w:rPr>
        <w:instrText xml:space="preserve"> FORMTEXT </w:instrText>
      </w:r>
      <w:r w:rsidR="00BC6716" w:rsidRPr="00B937A5">
        <w:rPr>
          <w:rFonts w:cs="Arial"/>
          <w:szCs w:val="20"/>
        </w:rPr>
      </w:r>
      <w:r w:rsidR="00BC6716" w:rsidRPr="00B937A5">
        <w:rPr>
          <w:rFonts w:cs="Arial"/>
          <w:szCs w:val="20"/>
        </w:rPr>
        <w:fldChar w:fldCharType="separate"/>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noProof/>
          <w:szCs w:val="20"/>
        </w:rPr>
        <w:t> </w:t>
      </w:r>
      <w:r w:rsidR="00BC6716" w:rsidRPr="00B937A5">
        <w:rPr>
          <w:rFonts w:cs="Arial"/>
          <w:szCs w:val="20"/>
        </w:rPr>
        <w:fldChar w:fldCharType="end"/>
      </w:r>
    </w:p>
    <w:p w14:paraId="0EFFBDFB" w14:textId="7BFC1B41" w:rsidR="009F6F41" w:rsidRPr="00B937A5" w:rsidRDefault="009F6F41" w:rsidP="008C7960">
      <w:pPr>
        <w:rPr>
          <w:rFonts w:cs="Arial"/>
          <w:szCs w:val="20"/>
        </w:rPr>
      </w:pPr>
      <w:r w:rsidRPr="00B937A5">
        <w:rPr>
          <w:rFonts w:cs="Arial"/>
          <w:szCs w:val="20"/>
        </w:rPr>
        <w:t xml:space="preserve">61. </w:t>
      </w:r>
      <w:hyperlink w:anchor="OperationalStatus" w:history="1">
        <w:r w:rsidRPr="00B937A5">
          <w:rPr>
            <w:rStyle w:val="Hyperlink"/>
            <w:rFonts w:cs="Arial"/>
            <w:szCs w:val="20"/>
            <w:u w:val="none"/>
          </w:rPr>
          <w:t>Operational Status</w:t>
        </w:r>
      </w:hyperlink>
      <w:r w:rsidRPr="00B937A5">
        <w:rPr>
          <w:rFonts w:cs="Arial"/>
          <w:szCs w:val="20"/>
        </w:rPr>
        <w:t xml:space="preserve">: </w:t>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ab/>
      </w:r>
      <w:r w:rsidRPr="00B937A5">
        <w:rPr>
          <w:rFonts w:cs="Arial"/>
          <w:noProof/>
          <w:szCs w:val="20"/>
        </w:rPr>
        <w:tab/>
      </w:r>
      <w:r w:rsidRPr="00B937A5">
        <w:rPr>
          <w:rFonts w:cs="Arial"/>
          <w:noProof/>
          <w:szCs w:val="20"/>
        </w:rPr>
        <w:tab/>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07B160FF" w14:textId="38329F12" w:rsidR="009F6F41" w:rsidRPr="00B937A5" w:rsidRDefault="009F6F41" w:rsidP="008C7960">
      <w:pPr>
        <w:spacing w:after="0"/>
        <w:rPr>
          <w:rFonts w:cs="Arial"/>
          <w:szCs w:val="20"/>
        </w:rPr>
      </w:pPr>
      <w:r w:rsidRPr="00B937A5">
        <w:rPr>
          <w:rFonts w:cs="Arial"/>
          <w:szCs w:val="20"/>
        </w:rPr>
        <w:t xml:space="preserve">62. </w:t>
      </w:r>
      <w:hyperlink w:anchor="OperationalStatusDate" w:history="1">
        <w:r w:rsidRPr="00B937A5">
          <w:rPr>
            <w:rStyle w:val="Hyperlink"/>
            <w:rFonts w:cs="Arial"/>
            <w:szCs w:val="20"/>
            <w:u w:val="none"/>
          </w:rPr>
          <w:t>Operational Status Date</w:t>
        </w:r>
      </w:hyperlink>
      <w:r w:rsidRPr="00B937A5">
        <w:rPr>
          <w:rFonts w:cs="Arial"/>
          <w:szCs w:val="20"/>
        </w:rPr>
        <w:t xml:space="preserve">: </w:t>
      </w:r>
      <w:r w:rsidRPr="00B937A5">
        <w:rPr>
          <w:rFonts w:cs="Arial"/>
          <w:szCs w:val="20"/>
        </w:rPr>
        <w:fldChar w:fldCharType="begin">
          <w:ffData>
            <w:name w:val=""/>
            <w:enabled/>
            <w:calcOnExit w:val="0"/>
            <w:textInput>
              <w:type w:val="date"/>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p>
    <w:p w14:paraId="090D54B4" w14:textId="77777777" w:rsidR="00CE2A97" w:rsidRPr="00B937A5" w:rsidRDefault="00CE2A97" w:rsidP="008C7960">
      <w:pPr>
        <w:rPr>
          <w:rFonts w:cs="Arial"/>
          <w:szCs w:val="20"/>
        </w:rPr>
      </w:pPr>
    </w:p>
    <w:p w14:paraId="2A2949FF" w14:textId="58437B30" w:rsidR="00D7066F" w:rsidRPr="00B937A5" w:rsidRDefault="00D7066F" w:rsidP="00D7066F">
      <w:pPr>
        <w:pStyle w:val="Heading2"/>
      </w:pPr>
      <w:r w:rsidRPr="00B937A5">
        <w:t xml:space="preserve">Part 5: </w:t>
      </w:r>
      <w:r w:rsidR="00615554" w:rsidRPr="00B937A5">
        <w:t xml:space="preserve">Applicant or Applicant’s </w:t>
      </w:r>
      <w:r w:rsidR="0093558A" w:rsidRPr="00B937A5">
        <w:t xml:space="preserve">Authorized </w:t>
      </w:r>
      <w:r w:rsidR="00E65844" w:rsidRPr="00B937A5">
        <w:t>Agent</w:t>
      </w:r>
    </w:p>
    <w:p w14:paraId="12E30434" w14:textId="08EE7D4F" w:rsidR="00C74627" w:rsidRPr="00B937A5" w:rsidRDefault="004628ED">
      <w:pPr>
        <w:rPr>
          <w:rFonts w:cs="Arial"/>
          <w:szCs w:val="20"/>
        </w:rPr>
      </w:pPr>
      <w:r w:rsidRPr="00B937A5">
        <w:rPr>
          <w:rFonts w:cs="Arial"/>
          <w:szCs w:val="20"/>
        </w:rPr>
        <w:t xml:space="preserve">I certify that all above information has been completed to the best of my knowledge. </w:t>
      </w:r>
    </w:p>
    <w:p w14:paraId="2A24FA3C" w14:textId="59F10245" w:rsidR="004628ED" w:rsidRPr="00B937A5" w:rsidRDefault="004628ED" w:rsidP="004628ED">
      <w:pPr>
        <w:rPr>
          <w:rFonts w:cs="Arial"/>
          <w:szCs w:val="20"/>
        </w:rPr>
      </w:pP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fldChar w:fldCharType="begin">
          <w:ffData>
            <w:name w:val="Text14"/>
            <w:enabled/>
            <w:calcOnExit w:val="0"/>
            <w:textInput/>
          </w:ffData>
        </w:fldChar>
      </w:r>
      <w:r w:rsidRPr="00B937A5">
        <w:rPr>
          <w:rFonts w:cs="Arial"/>
          <w:szCs w:val="20"/>
        </w:rPr>
        <w:instrText xml:space="preserve"> FORMTEXT </w:instrText>
      </w:r>
      <w:r w:rsidRPr="00B937A5">
        <w:rPr>
          <w:rFonts w:cs="Arial"/>
          <w:szCs w:val="20"/>
        </w:rPr>
      </w:r>
      <w:r w:rsidRPr="00B937A5">
        <w:rPr>
          <w:rFonts w:cs="Arial"/>
          <w:szCs w:val="20"/>
        </w:rPr>
        <w:fldChar w:fldCharType="separate"/>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noProof/>
          <w:szCs w:val="20"/>
        </w:rPr>
        <w:t> </w:t>
      </w:r>
      <w:r w:rsidRPr="00B937A5">
        <w:rPr>
          <w:rFonts w:cs="Arial"/>
          <w:szCs w:val="20"/>
        </w:rPr>
        <w:fldChar w:fldCharType="end"/>
      </w:r>
      <w:r w:rsidRPr="00B937A5">
        <w:rPr>
          <w:rFonts w:cs="Arial"/>
          <w:szCs w:val="20"/>
        </w:rPr>
        <w:t xml:space="preserve">     </w:t>
      </w:r>
      <w:r w:rsidRPr="00B937A5">
        <w:rPr>
          <w:rFonts w:cs="Arial"/>
          <w:szCs w:val="20"/>
        </w:rPr>
        <w:tab/>
      </w:r>
      <w:r w:rsidR="00164B4D" w:rsidRPr="00B937A5">
        <w:rPr>
          <w:rFonts w:cs="Arial"/>
          <w:szCs w:val="20"/>
        </w:rPr>
        <w:tab/>
      </w:r>
    </w:p>
    <w:p w14:paraId="67A0A43D" w14:textId="1A9F784F" w:rsidR="004628ED" w:rsidRPr="00B937A5" w:rsidRDefault="004628ED" w:rsidP="004628ED">
      <w:pPr>
        <w:rPr>
          <w:rFonts w:cs="Arial"/>
          <w:szCs w:val="20"/>
        </w:rPr>
      </w:pPr>
      <w:r w:rsidRPr="00B937A5">
        <w:rPr>
          <w:rFonts w:cs="Arial"/>
          <w:szCs w:val="20"/>
        </w:rPr>
        <w:t>Typed/Printed Name</w:t>
      </w:r>
      <w:r w:rsidRPr="00B937A5">
        <w:rPr>
          <w:rFonts w:cs="Arial"/>
          <w:szCs w:val="20"/>
        </w:rPr>
        <w:tab/>
      </w:r>
    </w:p>
    <w:p w14:paraId="34BC171A" w14:textId="77777777" w:rsidR="006318E4" w:rsidRPr="00B937A5" w:rsidRDefault="006318E4" w:rsidP="006E3B8D">
      <w:pPr>
        <w:rPr>
          <w:rFonts w:cs="Arial"/>
          <w:szCs w:val="20"/>
        </w:rPr>
      </w:pPr>
    </w:p>
    <w:p w14:paraId="7D5F666C" w14:textId="75CC2BE0" w:rsidR="006E3B8D" w:rsidRPr="00B937A5" w:rsidRDefault="001721B7" w:rsidP="006E3B8D">
      <w:pPr>
        <w:rPr>
          <w:rFonts w:cs="Arial"/>
          <w:szCs w:val="20"/>
        </w:rPr>
      </w:pPr>
      <w:r w:rsidRPr="00B937A5">
        <w:rPr>
          <w:rFonts w:cs="Arial"/>
          <w:szCs w:val="20"/>
        </w:rPr>
        <w:t>___________________________________________</w:t>
      </w:r>
      <w:r w:rsidRPr="00B937A5">
        <w:rPr>
          <w:rFonts w:cs="Arial"/>
          <w:szCs w:val="20"/>
        </w:rPr>
        <w:tab/>
      </w:r>
      <w:r w:rsidRPr="00B937A5">
        <w:rPr>
          <w:rFonts w:cs="Arial"/>
          <w:szCs w:val="20"/>
        </w:rPr>
        <w:tab/>
        <w:t>____________</w:t>
      </w:r>
    </w:p>
    <w:p w14:paraId="6EF059BA" w14:textId="705901DF" w:rsidR="00F87866" w:rsidRPr="00B937A5" w:rsidRDefault="001721B7" w:rsidP="00F87866">
      <w:pPr>
        <w:rPr>
          <w:rFonts w:cs="Arial"/>
          <w:szCs w:val="20"/>
        </w:rPr>
      </w:pPr>
      <w:r w:rsidRPr="00B937A5">
        <w:rPr>
          <w:rFonts w:cs="Arial"/>
          <w:szCs w:val="20"/>
        </w:rPr>
        <w:t>Signature</w:t>
      </w:r>
      <w:r w:rsidR="00DB5DA6" w:rsidRPr="00B937A5">
        <w:rPr>
          <w:rFonts w:cs="Arial"/>
          <w:szCs w:val="20"/>
        </w:rPr>
        <w:tab/>
      </w:r>
      <w:r w:rsidR="00DB5DA6" w:rsidRPr="00B937A5">
        <w:rPr>
          <w:rFonts w:cs="Arial"/>
          <w:szCs w:val="20"/>
        </w:rPr>
        <w:tab/>
      </w:r>
      <w:r w:rsidR="00DB5DA6" w:rsidRPr="00B937A5">
        <w:rPr>
          <w:rFonts w:cs="Arial"/>
          <w:szCs w:val="20"/>
        </w:rPr>
        <w:tab/>
      </w:r>
      <w:r w:rsidR="00DB5DA6" w:rsidRPr="00B937A5">
        <w:rPr>
          <w:rFonts w:cs="Arial"/>
          <w:szCs w:val="20"/>
        </w:rPr>
        <w:tab/>
      </w:r>
      <w:r w:rsidR="00DB5DA6" w:rsidRPr="00B937A5">
        <w:rPr>
          <w:rFonts w:cs="Arial"/>
          <w:szCs w:val="20"/>
        </w:rPr>
        <w:tab/>
      </w:r>
      <w:r w:rsidR="00DB5DA6" w:rsidRPr="00B937A5">
        <w:rPr>
          <w:rFonts w:cs="Arial"/>
          <w:szCs w:val="20"/>
        </w:rPr>
        <w:tab/>
      </w:r>
      <w:r w:rsidRPr="00B937A5">
        <w:rPr>
          <w:rFonts w:cs="Arial"/>
          <w:szCs w:val="20"/>
        </w:rPr>
        <w:tab/>
        <w:t>Date</w:t>
      </w:r>
    </w:p>
    <w:p w14:paraId="481B7764" w14:textId="5736DE05" w:rsidR="00F938CB" w:rsidRPr="00B937A5" w:rsidRDefault="00732EC6" w:rsidP="00F87866">
      <w:pPr>
        <w:pStyle w:val="Heading1"/>
      </w:pPr>
      <w:r w:rsidRPr="00B937A5">
        <w:rPr>
          <w:rFonts w:cs="Arial"/>
          <w:bCs/>
          <w:sz w:val="20"/>
          <w:szCs w:val="20"/>
        </w:rPr>
        <w:br w:type="page"/>
      </w:r>
      <w:r w:rsidR="00D57C05" w:rsidRPr="00B937A5">
        <w:lastRenderedPageBreak/>
        <w:t>Dam Parameter Definitions</w:t>
      </w:r>
    </w:p>
    <w:p w14:paraId="177AC1C2" w14:textId="77777777" w:rsidR="00712ABD" w:rsidRPr="00B937A5" w:rsidRDefault="00712ABD" w:rsidP="00E34E9D">
      <w:pPr>
        <w:pStyle w:val="Heading2"/>
      </w:pPr>
      <w:bookmarkStart w:id="1" w:name="ConditionAssessment"/>
      <w:r w:rsidRPr="00B937A5">
        <w:t xml:space="preserve">Condition Assessment </w:t>
      </w:r>
    </w:p>
    <w:bookmarkEnd w:id="1"/>
    <w:p w14:paraId="44B160E3" w14:textId="77777777" w:rsidR="0064543B"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Assessment that best describes the condition of the dam based on available information.</w:t>
      </w:r>
    </w:p>
    <w:p w14:paraId="5B67E617" w14:textId="253D88AF" w:rsidR="00712ABD"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 xml:space="preserve"> </w:t>
      </w:r>
    </w:p>
    <w:p w14:paraId="3BF2DAE8" w14:textId="4CF279AF"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Satisfactory </w:t>
      </w:r>
    </w:p>
    <w:p w14:paraId="6EC4D0A4" w14:textId="0D3306EB"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Fair </w:t>
      </w:r>
    </w:p>
    <w:p w14:paraId="0F852608" w14:textId="799D1EC3"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Poor </w:t>
      </w:r>
    </w:p>
    <w:p w14:paraId="0210BD87" w14:textId="77777777"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Unsatisfactory </w:t>
      </w:r>
    </w:p>
    <w:p w14:paraId="1C26F1B1" w14:textId="77777777" w:rsidR="003273D7"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Not Rated</w:t>
      </w:r>
    </w:p>
    <w:p w14:paraId="5743957F" w14:textId="1BB2244A"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 </w:t>
      </w:r>
    </w:p>
    <w:p w14:paraId="139E6A19" w14:textId="77777777" w:rsidR="006A725C"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 xml:space="preserve">A dam safety deficiency is defined as a load capacity limit or other issue that can result in a failure of the dam or appurtenant structure. It is a characteristic or condition that does not meet the applicable minimum regulatory criteria. </w:t>
      </w:r>
    </w:p>
    <w:p w14:paraId="536B7AF5" w14:textId="77777777" w:rsidR="006A725C" w:rsidRPr="00B937A5" w:rsidRDefault="006A725C" w:rsidP="008D2802">
      <w:pPr>
        <w:autoSpaceDE w:val="0"/>
        <w:autoSpaceDN w:val="0"/>
        <w:adjustRightInd w:val="0"/>
        <w:spacing w:after="0" w:line="240" w:lineRule="auto"/>
        <w:rPr>
          <w:rFonts w:cs="Arial"/>
          <w:color w:val="000000"/>
          <w:szCs w:val="20"/>
        </w:rPr>
      </w:pPr>
    </w:p>
    <w:p w14:paraId="4491A141" w14:textId="3F58F994" w:rsidR="00712ABD"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 xml:space="preserve">Normal operations are defined as loading on the dam resulting from day-to-day pool operations to achieve authorized purposes in accordance with minimum state </w:t>
      </w:r>
      <w:r w:rsidR="008D2802" w:rsidRPr="00B937A5">
        <w:rPr>
          <w:rFonts w:cs="Arial"/>
          <w:color w:val="000000"/>
          <w:szCs w:val="20"/>
        </w:rPr>
        <w:t xml:space="preserve">or federal </w:t>
      </w:r>
      <w:r w:rsidRPr="00B937A5">
        <w:rPr>
          <w:rFonts w:cs="Arial"/>
          <w:color w:val="000000"/>
          <w:szCs w:val="20"/>
        </w:rPr>
        <w:t xml:space="preserve">criteria. </w:t>
      </w:r>
    </w:p>
    <w:p w14:paraId="7EABFD51" w14:textId="77777777" w:rsidR="008D2802" w:rsidRPr="00B937A5" w:rsidRDefault="008D2802" w:rsidP="008D2802">
      <w:pPr>
        <w:autoSpaceDE w:val="0"/>
        <w:autoSpaceDN w:val="0"/>
        <w:adjustRightInd w:val="0"/>
        <w:spacing w:after="0" w:line="240" w:lineRule="auto"/>
        <w:rPr>
          <w:rFonts w:cs="Arial"/>
          <w:color w:val="000000"/>
          <w:szCs w:val="20"/>
        </w:rPr>
      </w:pPr>
    </w:p>
    <w:p w14:paraId="4713CAC0" w14:textId="6B3D5B41" w:rsidR="00712ABD"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Condition Assessment definitions are as follows:</w:t>
      </w:r>
    </w:p>
    <w:p w14:paraId="2BE2AF38" w14:textId="77777777" w:rsidR="0054537C" w:rsidRPr="00B937A5" w:rsidRDefault="0054537C" w:rsidP="008D2802">
      <w:pPr>
        <w:autoSpaceDE w:val="0"/>
        <w:autoSpaceDN w:val="0"/>
        <w:adjustRightInd w:val="0"/>
        <w:spacing w:after="0" w:line="240" w:lineRule="auto"/>
        <w:rPr>
          <w:rFonts w:cs="Arial"/>
          <w:color w:val="000000"/>
          <w:szCs w:val="20"/>
        </w:rPr>
      </w:pPr>
    </w:p>
    <w:p w14:paraId="5D5606E8"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SATISFACTORY </w:t>
      </w:r>
    </w:p>
    <w:p w14:paraId="4853E658"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No existing or potential dam safety deficiencies are recognized. Acceptable performance is expected under all loading conditions (static, hydrologic, seismic) in accordance with the minimum applicable state or federal regulatory criteria or tolerable risk guidelines. </w:t>
      </w:r>
    </w:p>
    <w:p w14:paraId="55B8A5AB"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Typical Circumstances: </w:t>
      </w:r>
    </w:p>
    <w:p w14:paraId="27B879F3" w14:textId="77777777" w:rsidR="00712ABD" w:rsidRPr="00B937A5" w:rsidRDefault="00712ABD" w:rsidP="00C569E3">
      <w:pPr>
        <w:pStyle w:val="ListParagraph"/>
        <w:numPr>
          <w:ilvl w:val="0"/>
          <w:numId w:val="10"/>
        </w:numPr>
        <w:autoSpaceDE w:val="0"/>
        <w:autoSpaceDN w:val="0"/>
        <w:adjustRightInd w:val="0"/>
        <w:spacing w:after="0" w:line="240" w:lineRule="auto"/>
        <w:rPr>
          <w:rFonts w:cs="Arial"/>
          <w:color w:val="000000"/>
          <w:szCs w:val="20"/>
        </w:rPr>
      </w:pPr>
      <w:r w:rsidRPr="00B937A5">
        <w:rPr>
          <w:rFonts w:cs="Arial"/>
          <w:color w:val="000000"/>
          <w:szCs w:val="20"/>
        </w:rPr>
        <w:t xml:space="preserve">No existing deficiencies or potentially unsafe conditions are recognized, with the exception of minor operational and maintenance items that require attention. </w:t>
      </w:r>
    </w:p>
    <w:p w14:paraId="6B2B172C" w14:textId="77777777" w:rsidR="00712ABD" w:rsidRPr="00B937A5" w:rsidRDefault="00712ABD" w:rsidP="00C569E3">
      <w:pPr>
        <w:pStyle w:val="ListParagraph"/>
        <w:numPr>
          <w:ilvl w:val="0"/>
          <w:numId w:val="10"/>
        </w:numPr>
        <w:autoSpaceDE w:val="0"/>
        <w:autoSpaceDN w:val="0"/>
        <w:adjustRightInd w:val="0"/>
        <w:spacing w:after="0" w:line="240" w:lineRule="auto"/>
        <w:rPr>
          <w:rFonts w:cs="Arial"/>
          <w:color w:val="000000"/>
          <w:szCs w:val="20"/>
        </w:rPr>
      </w:pPr>
      <w:r w:rsidRPr="00B937A5">
        <w:rPr>
          <w:rFonts w:cs="Arial"/>
          <w:color w:val="000000"/>
          <w:szCs w:val="20"/>
        </w:rPr>
        <w:t xml:space="preserve">Safe performance is expected under all loading conditions including the design earthquake and design flood. </w:t>
      </w:r>
    </w:p>
    <w:p w14:paraId="6F24E027" w14:textId="280C09A4" w:rsidR="00712ABD" w:rsidRPr="00B937A5" w:rsidRDefault="00712ABD" w:rsidP="00C569E3">
      <w:pPr>
        <w:pStyle w:val="ListParagraph"/>
        <w:numPr>
          <w:ilvl w:val="0"/>
          <w:numId w:val="10"/>
        </w:numPr>
        <w:autoSpaceDE w:val="0"/>
        <w:autoSpaceDN w:val="0"/>
        <w:adjustRightInd w:val="0"/>
        <w:spacing w:after="0" w:line="240" w:lineRule="auto"/>
        <w:rPr>
          <w:rFonts w:cs="Arial"/>
          <w:color w:val="000000"/>
          <w:szCs w:val="20"/>
        </w:rPr>
      </w:pPr>
      <w:r w:rsidRPr="00B937A5">
        <w:rPr>
          <w:rFonts w:cs="Arial"/>
          <w:color w:val="000000"/>
          <w:szCs w:val="20"/>
        </w:rPr>
        <w:t>Permanent risk reduction measures (reservoir restrictions, spillway modifications, operating procedures, etc</w:t>
      </w:r>
      <w:r w:rsidR="008D2802" w:rsidRPr="00B937A5">
        <w:rPr>
          <w:rFonts w:cs="Arial"/>
          <w:color w:val="000000"/>
          <w:szCs w:val="20"/>
        </w:rPr>
        <w:t>.</w:t>
      </w:r>
      <w:r w:rsidRPr="00B937A5">
        <w:rPr>
          <w:rFonts w:cs="Arial"/>
          <w:color w:val="000000"/>
          <w:szCs w:val="20"/>
        </w:rPr>
        <w:t xml:space="preserve">) have been implemented to eliminate identified deficiencies. </w:t>
      </w:r>
    </w:p>
    <w:p w14:paraId="74B82B08" w14:textId="77777777" w:rsidR="00712ABD" w:rsidRPr="00B937A5" w:rsidRDefault="00712ABD" w:rsidP="00C569E3">
      <w:pPr>
        <w:autoSpaceDE w:val="0"/>
        <w:autoSpaceDN w:val="0"/>
        <w:adjustRightInd w:val="0"/>
        <w:spacing w:after="0" w:line="240" w:lineRule="auto"/>
        <w:ind w:left="720"/>
        <w:rPr>
          <w:rFonts w:cs="Arial"/>
          <w:color w:val="000000"/>
          <w:szCs w:val="20"/>
        </w:rPr>
      </w:pPr>
    </w:p>
    <w:p w14:paraId="5857BD47"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FAIR </w:t>
      </w:r>
    </w:p>
    <w:p w14:paraId="390531DF" w14:textId="144A988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No existing dam safety deficiencies are recognized for normal operating conditions. Rare or extreme hydrologic and/or seismic events may result in a dam safety deficiency. Risk may be in the range to take further action. Note: Rare or extreme event is defined by the regulatory agency based on their minimum applicable state criteria. </w:t>
      </w:r>
    </w:p>
    <w:p w14:paraId="17571321"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Other Circumstances: </w:t>
      </w:r>
    </w:p>
    <w:p w14:paraId="028587AC" w14:textId="77777777" w:rsidR="00712ABD" w:rsidRPr="00B937A5" w:rsidRDefault="00712ABD" w:rsidP="00C569E3">
      <w:pPr>
        <w:pStyle w:val="ListParagraph"/>
        <w:numPr>
          <w:ilvl w:val="0"/>
          <w:numId w:val="12"/>
        </w:numPr>
        <w:autoSpaceDE w:val="0"/>
        <w:autoSpaceDN w:val="0"/>
        <w:adjustRightInd w:val="0"/>
        <w:spacing w:after="0" w:line="240" w:lineRule="auto"/>
        <w:rPr>
          <w:rFonts w:cs="Arial"/>
          <w:color w:val="000000"/>
          <w:szCs w:val="20"/>
        </w:rPr>
      </w:pPr>
      <w:r w:rsidRPr="00B937A5">
        <w:rPr>
          <w:rFonts w:cs="Arial"/>
          <w:color w:val="000000"/>
          <w:szCs w:val="20"/>
        </w:rPr>
        <w:t xml:space="preserve">Lack of maintenance requires attention to prevent developing safety concerns. </w:t>
      </w:r>
    </w:p>
    <w:p w14:paraId="57B28B2E" w14:textId="77777777" w:rsidR="00712ABD" w:rsidRPr="00B937A5" w:rsidRDefault="00712ABD" w:rsidP="00C569E3">
      <w:pPr>
        <w:pStyle w:val="ListParagraph"/>
        <w:numPr>
          <w:ilvl w:val="0"/>
          <w:numId w:val="12"/>
        </w:numPr>
        <w:autoSpaceDE w:val="0"/>
        <w:autoSpaceDN w:val="0"/>
        <w:adjustRightInd w:val="0"/>
        <w:spacing w:after="0" w:line="240" w:lineRule="auto"/>
        <w:rPr>
          <w:rFonts w:cs="Arial"/>
          <w:color w:val="000000"/>
          <w:szCs w:val="20"/>
        </w:rPr>
      </w:pPr>
      <w:r w:rsidRPr="00B937A5">
        <w:rPr>
          <w:rFonts w:cs="Arial"/>
          <w:color w:val="000000"/>
          <w:szCs w:val="20"/>
        </w:rPr>
        <w:t xml:space="preserve">Maintenance conditions may exist that require remedial action greater than routine work and/or secondary studies or investigations. </w:t>
      </w:r>
    </w:p>
    <w:p w14:paraId="7792384E" w14:textId="77777777" w:rsidR="00712ABD" w:rsidRPr="00B937A5" w:rsidRDefault="00712ABD" w:rsidP="00C569E3">
      <w:pPr>
        <w:pStyle w:val="ListParagraph"/>
        <w:numPr>
          <w:ilvl w:val="0"/>
          <w:numId w:val="12"/>
        </w:numPr>
        <w:autoSpaceDE w:val="0"/>
        <w:autoSpaceDN w:val="0"/>
        <w:adjustRightInd w:val="0"/>
        <w:spacing w:after="0" w:line="240" w:lineRule="auto"/>
        <w:rPr>
          <w:rFonts w:cs="Arial"/>
          <w:color w:val="000000"/>
          <w:szCs w:val="20"/>
        </w:rPr>
      </w:pPr>
      <w:r w:rsidRPr="00B937A5">
        <w:rPr>
          <w:rFonts w:cs="Arial"/>
          <w:color w:val="000000"/>
          <w:szCs w:val="20"/>
        </w:rPr>
        <w:t xml:space="preserve">Interim or permanent risk reduction measures may be under consideration. </w:t>
      </w:r>
    </w:p>
    <w:p w14:paraId="3F86FBF3" w14:textId="77777777" w:rsidR="00712ABD" w:rsidRPr="00B937A5" w:rsidRDefault="00712ABD" w:rsidP="00C569E3">
      <w:pPr>
        <w:autoSpaceDE w:val="0"/>
        <w:autoSpaceDN w:val="0"/>
        <w:adjustRightInd w:val="0"/>
        <w:spacing w:after="0" w:line="240" w:lineRule="auto"/>
        <w:ind w:left="720"/>
        <w:rPr>
          <w:rFonts w:cs="Arial"/>
          <w:color w:val="000000"/>
          <w:szCs w:val="20"/>
        </w:rPr>
      </w:pPr>
    </w:p>
    <w:p w14:paraId="387C7D9B"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POOR </w:t>
      </w:r>
    </w:p>
    <w:p w14:paraId="1AEB8578" w14:textId="4AB65965"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A dam safety deficiency is recognized for normal operating conditions which may realistically occur. Remedial action is necessary. </w:t>
      </w:r>
      <w:r w:rsidR="00A16B9C" w:rsidRPr="00B937A5">
        <w:rPr>
          <w:rFonts w:cs="Arial"/>
          <w:color w:val="000000"/>
          <w:szCs w:val="20"/>
        </w:rPr>
        <w:t xml:space="preserve">This rating </w:t>
      </w:r>
      <w:r w:rsidRPr="00B937A5">
        <w:rPr>
          <w:rFonts w:cs="Arial"/>
          <w:color w:val="000000"/>
          <w:szCs w:val="20"/>
        </w:rPr>
        <w:t xml:space="preserve">may also be used when uncertainties exist </w:t>
      </w:r>
      <w:r w:rsidR="00A16B9C" w:rsidRPr="00B937A5">
        <w:rPr>
          <w:rFonts w:cs="Arial"/>
          <w:color w:val="000000"/>
          <w:szCs w:val="20"/>
        </w:rPr>
        <w:t xml:space="preserve">for </w:t>
      </w:r>
      <w:r w:rsidRPr="00B937A5">
        <w:rPr>
          <w:rFonts w:cs="Arial"/>
          <w:color w:val="000000"/>
          <w:szCs w:val="20"/>
        </w:rPr>
        <w:t xml:space="preserve">critical analysis parameters </w:t>
      </w:r>
      <w:r w:rsidR="00A16B9C" w:rsidRPr="00B937A5">
        <w:rPr>
          <w:rFonts w:cs="Arial"/>
          <w:color w:val="000000"/>
          <w:szCs w:val="20"/>
        </w:rPr>
        <w:t xml:space="preserve">used to </w:t>
      </w:r>
      <w:r w:rsidRPr="00B937A5">
        <w:rPr>
          <w:rFonts w:cs="Arial"/>
          <w:color w:val="000000"/>
          <w:szCs w:val="20"/>
        </w:rPr>
        <w:t xml:space="preserve">identify a potential dam safety deficiency. Investigations and studies are necessary. </w:t>
      </w:r>
    </w:p>
    <w:p w14:paraId="586BFE1F" w14:textId="77777777" w:rsidR="00712ABD" w:rsidRPr="00B937A5" w:rsidRDefault="00712ABD" w:rsidP="00C569E3">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Other Circumstances: </w:t>
      </w:r>
    </w:p>
    <w:p w14:paraId="4200C793" w14:textId="77777777" w:rsidR="00712ABD" w:rsidRPr="00B937A5" w:rsidRDefault="00712ABD" w:rsidP="00C569E3">
      <w:pPr>
        <w:pStyle w:val="ListParagraph"/>
        <w:numPr>
          <w:ilvl w:val="0"/>
          <w:numId w:val="13"/>
        </w:numPr>
        <w:autoSpaceDE w:val="0"/>
        <w:autoSpaceDN w:val="0"/>
        <w:adjustRightInd w:val="0"/>
        <w:spacing w:after="0" w:line="240" w:lineRule="auto"/>
        <w:rPr>
          <w:rFonts w:cs="Arial"/>
          <w:color w:val="000000"/>
          <w:szCs w:val="20"/>
        </w:rPr>
      </w:pPr>
      <w:r w:rsidRPr="00B937A5">
        <w:rPr>
          <w:rFonts w:cs="Arial"/>
          <w:color w:val="000000"/>
          <w:szCs w:val="20"/>
        </w:rPr>
        <w:t xml:space="preserve">Dam has multiple deficiencies or a significant deficiency that requires remedial work. </w:t>
      </w:r>
    </w:p>
    <w:p w14:paraId="32F523DA" w14:textId="77777777" w:rsidR="00712ABD" w:rsidRPr="00B937A5" w:rsidRDefault="00712ABD" w:rsidP="00C569E3">
      <w:pPr>
        <w:pStyle w:val="ListParagraph"/>
        <w:numPr>
          <w:ilvl w:val="0"/>
          <w:numId w:val="13"/>
        </w:numPr>
        <w:autoSpaceDE w:val="0"/>
        <w:autoSpaceDN w:val="0"/>
        <w:adjustRightInd w:val="0"/>
        <w:spacing w:after="0" w:line="240" w:lineRule="auto"/>
        <w:rPr>
          <w:rFonts w:cs="Arial"/>
          <w:color w:val="000000"/>
          <w:szCs w:val="20"/>
        </w:rPr>
      </w:pPr>
      <w:r w:rsidRPr="00B937A5">
        <w:rPr>
          <w:rFonts w:cs="Arial"/>
          <w:color w:val="000000"/>
          <w:szCs w:val="20"/>
        </w:rPr>
        <w:t xml:space="preserve">Lack of maintenance (erosion, sinkholes, settlement, cracking, unwanted vegetation, animal burrows, inoperable outlet gates) has affected the integrity or the operation of the dam under normal operational conditions and requires remedial action to resolve. </w:t>
      </w:r>
    </w:p>
    <w:p w14:paraId="016D26AF" w14:textId="77777777" w:rsidR="00712ABD" w:rsidRPr="00B937A5" w:rsidRDefault="00712ABD" w:rsidP="00C569E3">
      <w:pPr>
        <w:pStyle w:val="ListParagraph"/>
        <w:numPr>
          <w:ilvl w:val="0"/>
          <w:numId w:val="13"/>
        </w:numPr>
        <w:autoSpaceDE w:val="0"/>
        <w:autoSpaceDN w:val="0"/>
        <w:adjustRightInd w:val="0"/>
        <w:spacing w:after="0" w:line="240" w:lineRule="auto"/>
        <w:rPr>
          <w:rFonts w:cs="Arial"/>
          <w:color w:val="000000"/>
          <w:szCs w:val="20"/>
        </w:rPr>
      </w:pPr>
      <w:r w:rsidRPr="00B937A5">
        <w:rPr>
          <w:rFonts w:cs="Arial"/>
          <w:color w:val="000000"/>
          <w:szCs w:val="20"/>
        </w:rPr>
        <w:t xml:space="preserve">Critical design information is needed to evaluate the potential performance of the dam. For example, a field observation or a review of the dam’s performance history has </w:t>
      </w:r>
      <w:r w:rsidRPr="00B937A5">
        <w:rPr>
          <w:rFonts w:cs="Arial"/>
          <w:color w:val="000000"/>
          <w:szCs w:val="20"/>
        </w:rPr>
        <w:lastRenderedPageBreak/>
        <w:t xml:space="preserve">identified a question that can only be answered by review of the design and construction history for the dam. Uncertainty arises when there is no design and/or construction documentation available for review and additional analysis is needed to better understand the risk associated with operation under normal operational conditions. </w:t>
      </w:r>
    </w:p>
    <w:p w14:paraId="5371BBCC" w14:textId="77777777" w:rsidR="00712ABD" w:rsidRPr="00B937A5" w:rsidRDefault="00712ABD" w:rsidP="0054537C">
      <w:pPr>
        <w:pStyle w:val="ListParagraph"/>
        <w:numPr>
          <w:ilvl w:val="0"/>
          <w:numId w:val="13"/>
        </w:numPr>
        <w:autoSpaceDE w:val="0"/>
        <w:autoSpaceDN w:val="0"/>
        <w:adjustRightInd w:val="0"/>
        <w:spacing w:after="0" w:line="240" w:lineRule="auto"/>
        <w:rPr>
          <w:rFonts w:cs="Arial"/>
          <w:color w:val="000000"/>
          <w:szCs w:val="20"/>
        </w:rPr>
      </w:pPr>
      <w:r w:rsidRPr="00B937A5">
        <w:rPr>
          <w:rFonts w:cs="Arial"/>
          <w:color w:val="000000"/>
          <w:szCs w:val="20"/>
        </w:rPr>
        <w:t xml:space="preserve">Interim or permanent risk reduction measures may be under consideration. </w:t>
      </w:r>
    </w:p>
    <w:p w14:paraId="4D3E721A" w14:textId="77777777" w:rsidR="00712ABD" w:rsidRPr="00B937A5" w:rsidRDefault="00712ABD" w:rsidP="008D2802">
      <w:pPr>
        <w:autoSpaceDE w:val="0"/>
        <w:autoSpaceDN w:val="0"/>
        <w:adjustRightInd w:val="0"/>
        <w:spacing w:after="0" w:line="240" w:lineRule="auto"/>
        <w:ind w:left="720"/>
        <w:rPr>
          <w:rFonts w:cs="Arial"/>
          <w:color w:val="000000"/>
          <w:szCs w:val="20"/>
        </w:rPr>
      </w:pPr>
    </w:p>
    <w:p w14:paraId="6FAC3173" w14:textId="77777777"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UNSATISFACTORY </w:t>
      </w:r>
    </w:p>
    <w:p w14:paraId="3BF1F918" w14:textId="77777777"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A dam safety deficiency is recognized that requires immediate or emergency remedial action for problem resolution. </w:t>
      </w:r>
    </w:p>
    <w:p w14:paraId="4CEDF259" w14:textId="77777777"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Typical Circumstances: </w:t>
      </w:r>
    </w:p>
    <w:p w14:paraId="5F7717FF" w14:textId="77777777" w:rsidR="00712ABD" w:rsidRPr="00B937A5" w:rsidRDefault="00712ABD" w:rsidP="0054537C">
      <w:pPr>
        <w:pStyle w:val="ListParagraph"/>
        <w:numPr>
          <w:ilvl w:val="0"/>
          <w:numId w:val="14"/>
        </w:numPr>
        <w:autoSpaceDE w:val="0"/>
        <w:autoSpaceDN w:val="0"/>
        <w:adjustRightInd w:val="0"/>
        <w:spacing w:after="0" w:line="240" w:lineRule="auto"/>
        <w:rPr>
          <w:rFonts w:cs="Arial"/>
          <w:color w:val="000000"/>
          <w:szCs w:val="20"/>
        </w:rPr>
      </w:pPr>
      <w:r w:rsidRPr="00B937A5">
        <w:rPr>
          <w:rFonts w:cs="Arial"/>
          <w:color w:val="000000"/>
          <w:szCs w:val="20"/>
        </w:rPr>
        <w:t xml:space="preserve">A critical component of the dam has deteriorated to unacceptable condition or failed. </w:t>
      </w:r>
    </w:p>
    <w:p w14:paraId="76E07F67" w14:textId="77777777" w:rsidR="00712ABD" w:rsidRPr="00B937A5" w:rsidRDefault="00712ABD" w:rsidP="0054537C">
      <w:pPr>
        <w:pStyle w:val="ListParagraph"/>
        <w:numPr>
          <w:ilvl w:val="0"/>
          <w:numId w:val="14"/>
        </w:numPr>
        <w:autoSpaceDE w:val="0"/>
        <w:autoSpaceDN w:val="0"/>
        <w:adjustRightInd w:val="0"/>
        <w:spacing w:after="0" w:line="240" w:lineRule="auto"/>
        <w:rPr>
          <w:rFonts w:cs="Arial"/>
          <w:color w:val="000000"/>
          <w:szCs w:val="20"/>
        </w:rPr>
      </w:pPr>
      <w:r w:rsidRPr="00B937A5">
        <w:rPr>
          <w:rFonts w:cs="Arial"/>
          <w:color w:val="000000"/>
          <w:szCs w:val="20"/>
        </w:rPr>
        <w:t xml:space="preserve">A safety inspection indicates major structural distress (excessive uncontrolled seepage, cracks, slides, sinkholes, severe deterioration, etc.), advanced deterioration, or operational deficiencies which could lead to failure of the dam or its appurtenant structures under normal operating conditions. </w:t>
      </w:r>
    </w:p>
    <w:p w14:paraId="1D849698" w14:textId="77777777" w:rsidR="00712ABD" w:rsidRPr="00B937A5" w:rsidRDefault="00712ABD" w:rsidP="0054537C">
      <w:pPr>
        <w:pStyle w:val="ListParagraph"/>
        <w:numPr>
          <w:ilvl w:val="0"/>
          <w:numId w:val="14"/>
        </w:numPr>
        <w:autoSpaceDE w:val="0"/>
        <w:autoSpaceDN w:val="0"/>
        <w:adjustRightInd w:val="0"/>
        <w:spacing w:after="0" w:line="240" w:lineRule="auto"/>
        <w:rPr>
          <w:rFonts w:cs="Arial"/>
          <w:color w:val="000000"/>
          <w:szCs w:val="20"/>
        </w:rPr>
      </w:pPr>
      <w:r w:rsidRPr="00B937A5">
        <w:rPr>
          <w:rFonts w:cs="Arial"/>
          <w:color w:val="000000"/>
          <w:szCs w:val="20"/>
        </w:rPr>
        <w:t xml:space="preserve">Reservoir restrictions or other interim risk reduction measures are required. </w:t>
      </w:r>
    </w:p>
    <w:p w14:paraId="02920895" w14:textId="77777777" w:rsidR="00712ABD" w:rsidRPr="00B937A5" w:rsidRDefault="00712ABD" w:rsidP="0054537C">
      <w:pPr>
        <w:pStyle w:val="ListParagraph"/>
        <w:numPr>
          <w:ilvl w:val="0"/>
          <w:numId w:val="14"/>
        </w:numPr>
        <w:autoSpaceDE w:val="0"/>
        <w:autoSpaceDN w:val="0"/>
        <w:adjustRightInd w:val="0"/>
        <w:spacing w:after="0" w:line="240" w:lineRule="auto"/>
        <w:rPr>
          <w:rFonts w:cs="Arial"/>
          <w:color w:val="000000"/>
          <w:szCs w:val="20"/>
        </w:rPr>
      </w:pPr>
      <w:r w:rsidRPr="00B937A5">
        <w:rPr>
          <w:rFonts w:cs="Arial"/>
          <w:color w:val="000000"/>
          <w:szCs w:val="20"/>
        </w:rPr>
        <w:t xml:space="preserve">A partial or complete reservoir drawdown may be mandated by the state or federal regulatory agency. </w:t>
      </w:r>
    </w:p>
    <w:p w14:paraId="375FFAEB" w14:textId="77777777" w:rsidR="00712ABD" w:rsidRPr="00B937A5" w:rsidRDefault="00712ABD" w:rsidP="008D2802">
      <w:pPr>
        <w:autoSpaceDE w:val="0"/>
        <w:autoSpaceDN w:val="0"/>
        <w:adjustRightInd w:val="0"/>
        <w:spacing w:after="0" w:line="240" w:lineRule="auto"/>
        <w:ind w:left="720"/>
        <w:rPr>
          <w:rFonts w:cs="Arial"/>
          <w:color w:val="000000"/>
          <w:szCs w:val="20"/>
        </w:rPr>
      </w:pPr>
    </w:p>
    <w:p w14:paraId="7829EB74" w14:textId="77777777" w:rsidR="00712ABD" w:rsidRPr="00B937A5" w:rsidRDefault="00712ABD" w:rsidP="008D2802">
      <w:pPr>
        <w:autoSpaceDE w:val="0"/>
        <w:autoSpaceDN w:val="0"/>
        <w:adjustRightInd w:val="0"/>
        <w:spacing w:after="0" w:line="240" w:lineRule="auto"/>
        <w:ind w:left="720"/>
        <w:rPr>
          <w:rFonts w:cs="Arial"/>
          <w:color w:val="000000"/>
          <w:szCs w:val="20"/>
        </w:rPr>
      </w:pPr>
      <w:r w:rsidRPr="00B937A5">
        <w:rPr>
          <w:rFonts w:cs="Arial"/>
          <w:color w:val="000000"/>
          <w:szCs w:val="20"/>
        </w:rPr>
        <w:t xml:space="preserve">NOT RATED </w:t>
      </w:r>
    </w:p>
    <w:p w14:paraId="7B3AA910" w14:textId="77777777" w:rsidR="00712ABD" w:rsidRPr="00B937A5" w:rsidRDefault="00712ABD" w:rsidP="008D2802">
      <w:pPr>
        <w:ind w:left="720"/>
        <w:rPr>
          <w:rFonts w:cs="Arial"/>
          <w:color w:val="000000"/>
          <w:szCs w:val="20"/>
        </w:rPr>
      </w:pPr>
      <w:r w:rsidRPr="00B937A5">
        <w:rPr>
          <w:rFonts w:cs="Arial"/>
          <w:color w:val="000000"/>
          <w:szCs w:val="20"/>
        </w:rPr>
        <w:t>The dam has not been inspected, is not under state or federal jurisdiction, or has been inspected but, for whatever reason, has not been rated.</w:t>
      </w:r>
    </w:p>
    <w:p w14:paraId="1474C89F" w14:textId="77777777" w:rsidR="00712ABD" w:rsidRPr="00B937A5" w:rsidRDefault="00712ABD" w:rsidP="00324757">
      <w:pPr>
        <w:pStyle w:val="Heading2"/>
      </w:pPr>
      <w:bookmarkStart w:id="2" w:name="ConditionAssessmentDate"/>
      <w:r w:rsidRPr="00B937A5">
        <w:t xml:space="preserve">Condition Assessment Date </w:t>
      </w:r>
    </w:p>
    <w:bookmarkEnd w:id="2"/>
    <w:p w14:paraId="5F412E56" w14:textId="0DEA6EF7" w:rsidR="00712ABD" w:rsidRPr="00B937A5" w:rsidRDefault="00712ABD" w:rsidP="008D2802">
      <w:pPr>
        <w:autoSpaceDE w:val="0"/>
        <w:autoSpaceDN w:val="0"/>
        <w:adjustRightInd w:val="0"/>
        <w:spacing w:after="0" w:line="240" w:lineRule="auto"/>
        <w:rPr>
          <w:rFonts w:cs="Arial"/>
          <w:color w:val="000000"/>
          <w:szCs w:val="20"/>
        </w:rPr>
      </w:pPr>
      <w:r w:rsidRPr="00B937A5">
        <w:rPr>
          <w:rFonts w:cs="Arial"/>
          <w:color w:val="000000"/>
          <w:szCs w:val="20"/>
        </w:rPr>
        <w:t xml:space="preserve">Date of the most recent condition assessment of the dam. </w:t>
      </w:r>
    </w:p>
    <w:p w14:paraId="07565EAD" w14:textId="77777777" w:rsidR="00712ABD" w:rsidRPr="00B937A5" w:rsidRDefault="00712ABD" w:rsidP="0054537C">
      <w:pPr>
        <w:spacing w:after="0"/>
        <w:rPr>
          <w:rFonts w:cs="Arial"/>
          <w:i/>
          <w:iCs/>
          <w:szCs w:val="20"/>
        </w:rPr>
      </w:pPr>
    </w:p>
    <w:p w14:paraId="15594DA7" w14:textId="38F7A98C" w:rsidR="0054537C" w:rsidRPr="00B937A5" w:rsidRDefault="00915E3B" w:rsidP="00324757">
      <w:pPr>
        <w:pStyle w:val="Heading2"/>
      </w:pPr>
      <w:bookmarkStart w:id="3" w:name="Core"/>
      <w:r w:rsidRPr="00B937A5">
        <w:t>Core</w:t>
      </w:r>
    </w:p>
    <w:bookmarkEnd w:id="3"/>
    <w:p w14:paraId="136C0867" w14:textId="1D26D3BF" w:rsidR="00346EA3" w:rsidRPr="00B937A5" w:rsidRDefault="00F0143A" w:rsidP="00C75A2B">
      <w:pPr>
        <w:spacing w:after="0"/>
        <w:rPr>
          <w:rFonts w:cs="Arial"/>
          <w:szCs w:val="20"/>
        </w:rPr>
      </w:pPr>
      <w:r w:rsidRPr="00B937A5">
        <w:rPr>
          <w:rFonts w:cs="Arial"/>
          <w:szCs w:val="20"/>
        </w:rPr>
        <w:t>Indicates the position, type of watertight member and certainty.</w:t>
      </w:r>
    </w:p>
    <w:p w14:paraId="1A17717D" w14:textId="77777777" w:rsidR="00F0143A" w:rsidRPr="00B937A5" w:rsidRDefault="00F0143A" w:rsidP="00C75A2B">
      <w:pPr>
        <w:spacing w:after="0"/>
        <w:rPr>
          <w:rFonts w:cs="Arial"/>
          <w:szCs w:val="20"/>
        </w:rPr>
      </w:pPr>
    </w:p>
    <w:p w14:paraId="7FF51971" w14:textId="4397545D" w:rsidR="00915E3B" w:rsidRPr="00B937A5" w:rsidRDefault="00915E3B" w:rsidP="00C75A2B">
      <w:pPr>
        <w:spacing w:after="0"/>
        <w:rPr>
          <w:rFonts w:cs="Arial"/>
          <w:szCs w:val="20"/>
        </w:rPr>
      </w:pPr>
      <w:r w:rsidRPr="00B937A5">
        <w:rPr>
          <w:rFonts w:cs="Arial"/>
          <w:szCs w:val="20"/>
        </w:rPr>
        <w:t>Position:</w:t>
      </w:r>
      <w:r w:rsidRPr="00B937A5">
        <w:rPr>
          <w:rFonts w:cs="Arial"/>
          <w:szCs w:val="20"/>
        </w:rPr>
        <w:tab/>
      </w:r>
      <w:r w:rsidR="00F0143A" w:rsidRPr="00B937A5">
        <w:rPr>
          <w:rFonts w:cs="Arial"/>
          <w:szCs w:val="20"/>
        </w:rPr>
        <w:t>Upstream Facing</w:t>
      </w:r>
    </w:p>
    <w:p w14:paraId="35BB6A06" w14:textId="315624E8" w:rsidR="00C75A2B" w:rsidRPr="00B937A5" w:rsidRDefault="005979CF" w:rsidP="00C75A2B">
      <w:pPr>
        <w:spacing w:after="0"/>
        <w:ind w:left="720" w:firstLine="720"/>
        <w:rPr>
          <w:rFonts w:cs="Arial"/>
          <w:szCs w:val="20"/>
        </w:rPr>
      </w:pPr>
      <w:r w:rsidRPr="00B937A5">
        <w:rPr>
          <w:rFonts w:cs="Arial"/>
          <w:szCs w:val="20"/>
        </w:rPr>
        <w:t>Homogeneous</w:t>
      </w:r>
    </w:p>
    <w:p w14:paraId="7A418D51" w14:textId="3F93A649" w:rsidR="00915E3B" w:rsidRPr="00B937A5" w:rsidRDefault="00AA19E0" w:rsidP="00C75A2B">
      <w:pPr>
        <w:spacing w:after="0"/>
        <w:ind w:left="720" w:firstLine="720"/>
        <w:rPr>
          <w:rFonts w:cs="Arial"/>
          <w:szCs w:val="20"/>
        </w:rPr>
      </w:pPr>
      <w:r w:rsidRPr="00B937A5">
        <w:rPr>
          <w:rFonts w:cs="Arial"/>
          <w:szCs w:val="20"/>
        </w:rPr>
        <w:t>C</w:t>
      </w:r>
      <w:r w:rsidR="00915E3B" w:rsidRPr="00B937A5">
        <w:rPr>
          <w:rFonts w:cs="Arial"/>
          <w:szCs w:val="20"/>
        </w:rPr>
        <w:t xml:space="preserve">ore </w:t>
      </w:r>
    </w:p>
    <w:p w14:paraId="3A5C751C" w14:textId="77777777" w:rsidR="006C648C" w:rsidRPr="00B937A5" w:rsidRDefault="00AA19E0" w:rsidP="00C75A2B">
      <w:pPr>
        <w:spacing w:after="0"/>
        <w:ind w:left="720" w:firstLine="720"/>
        <w:rPr>
          <w:rFonts w:cs="Arial"/>
          <w:szCs w:val="20"/>
        </w:rPr>
      </w:pPr>
      <w:r w:rsidRPr="00B937A5">
        <w:rPr>
          <w:rFonts w:cs="Arial"/>
          <w:szCs w:val="20"/>
        </w:rPr>
        <w:t>Unlist</w:t>
      </w:r>
      <w:r w:rsidR="00915E3B" w:rsidRPr="00B937A5">
        <w:rPr>
          <w:rFonts w:cs="Arial"/>
          <w:szCs w:val="20"/>
        </w:rPr>
        <w:t>ed/</w:t>
      </w:r>
      <w:r w:rsidRPr="00B937A5">
        <w:rPr>
          <w:rFonts w:cs="Arial"/>
          <w:szCs w:val="20"/>
        </w:rPr>
        <w:t>U</w:t>
      </w:r>
      <w:r w:rsidR="00915E3B" w:rsidRPr="00B937A5">
        <w:rPr>
          <w:rFonts w:cs="Arial"/>
          <w:szCs w:val="20"/>
        </w:rPr>
        <w:t>nknown</w:t>
      </w:r>
    </w:p>
    <w:p w14:paraId="3FD75C07" w14:textId="56DEBF44" w:rsidR="00915E3B" w:rsidRPr="00B937A5" w:rsidRDefault="00915E3B" w:rsidP="00C75A2B">
      <w:pPr>
        <w:spacing w:after="0"/>
        <w:ind w:left="720" w:firstLine="720"/>
        <w:rPr>
          <w:rFonts w:cs="Arial"/>
          <w:szCs w:val="20"/>
        </w:rPr>
      </w:pPr>
      <w:r w:rsidRPr="00B937A5">
        <w:rPr>
          <w:rFonts w:cs="Arial"/>
          <w:szCs w:val="20"/>
        </w:rPr>
        <w:t xml:space="preserve"> </w:t>
      </w:r>
    </w:p>
    <w:p w14:paraId="43F25F45" w14:textId="47244E5A" w:rsidR="00915E3B" w:rsidRPr="00B937A5" w:rsidRDefault="00915E3B" w:rsidP="00C75A2B">
      <w:pPr>
        <w:spacing w:after="0"/>
        <w:rPr>
          <w:rFonts w:cs="Arial"/>
          <w:szCs w:val="20"/>
        </w:rPr>
      </w:pPr>
      <w:r w:rsidRPr="00B937A5">
        <w:rPr>
          <w:rFonts w:cs="Arial"/>
          <w:szCs w:val="20"/>
        </w:rPr>
        <w:t xml:space="preserve">Type: </w:t>
      </w:r>
      <w:r w:rsidRPr="00B937A5">
        <w:rPr>
          <w:rFonts w:cs="Arial"/>
          <w:szCs w:val="20"/>
        </w:rPr>
        <w:tab/>
      </w:r>
      <w:r w:rsidRPr="00B937A5">
        <w:rPr>
          <w:rFonts w:cs="Arial"/>
          <w:szCs w:val="20"/>
        </w:rPr>
        <w:tab/>
      </w:r>
      <w:r w:rsidR="00AA19E0" w:rsidRPr="00B937A5">
        <w:rPr>
          <w:rFonts w:cs="Arial"/>
          <w:szCs w:val="20"/>
        </w:rPr>
        <w:t>B</w:t>
      </w:r>
      <w:r w:rsidRPr="00B937A5">
        <w:rPr>
          <w:rFonts w:cs="Arial"/>
          <w:szCs w:val="20"/>
        </w:rPr>
        <w:t xml:space="preserve">ituminous </w:t>
      </w:r>
      <w:r w:rsidR="00AA19E0" w:rsidRPr="00B937A5">
        <w:rPr>
          <w:rFonts w:cs="Arial"/>
          <w:szCs w:val="20"/>
        </w:rPr>
        <w:t>C</w:t>
      </w:r>
      <w:r w:rsidRPr="00B937A5">
        <w:rPr>
          <w:rFonts w:cs="Arial"/>
          <w:szCs w:val="20"/>
        </w:rPr>
        <w:t xml:space="preserve">oncrete </w:t>
      </w:r>
    </w:p>
    <w:p w14:paraId="443DB508" w14:textId="59497E7D" w:rsidR="00915E3B" w:rsidRPr="00B937A5" w:rsidRDefault="00AA19E0" w:rsidP="00C75A2B">
      <w:pPr>
        <w:spacing w:after="0"/>
        <w:ind w:left="720" w:firstLine="720"/>
        <w:rPr>
          <w:rFonts w:cs="Arial"/>
          <w:szCs w:val="20"/>
        </w:rPr>
      </w:pPr>
      <w:r w:rsidRPr="00B937A5">
        <w:rPr>
          <w:rFonts w:cs="Arial"/>
          <w:szCs w:val="20"/>
        </w:rPr>
        <w:t>C</w:t>
      </w:r>
      <w:r w:rsidR="00915E3B" w:rsidRPr="00B937A5">
        <w:rPr>
          <w:rFonts w:cs="Arial"/>
          <w:szCs w:val="20"/>
        </w:rPr>
        <w:t xml:space="preserve">oncrete </w:t>
      </w:r>
    </w:p>
    <w:p w14:paraId="0E56BB04" w14:textId="1AC38CFE" w:rsidR="00915E3B" w:rsidRPr="00B937A5" w:rsidRDefault="00915E3B" w:rsidP="00C75A2B">
      <w:pPr>
        <w:spacing w:after="0"/>
        <w:ind w:left="720" w:firstLine="720"/>
        <w:rPr>
          <w:rFonts w:cs="Arial"/>
          <w:szCs w:val="20"/>
        </w:rPr>
      </w:pPr>
      <w:r w:rsidRPr="00B937A5">
        <w:rPr>
          <w:rFonts w:cs="Arial"/>
          <w:szCs w:val="20"/>
        </w:rPr>
        <w:t xml:space="preserve">Earth </w:t>
      </w:r>
    </w:p>
    <w:p w14:paraId="30514A64" w14:textId="49345DCD" w:rsidR="00915E3B" w:rsidRPr="00B937A5" w:rsidRDefault="00AA19E0" w:rsidP="00C75A2B">
      <w:pPr>
        <w:spacing w:after="0"/>
        <w:ind w:left="720" w:firstLine="720"/>
        <w:rPr>
          <w:rFonts w:cs="Arial"/>
          <w:szCs w:val="20"/>
        </w:rPr>
      </w:pPr>
      <w:r w:rsidRPr="00B937A5">
        <w:rPr>
          <w:rFonts w:cs="Arial"/>
          <w:szCs w:val="20"/>
        </w:rPr>
        <w:t>M</w:t>
      </w:r>
      <w:r w:rsidR="00915E3B" w:rsidRPr="00B937A5">
        <w:rPr>
          <w:rFonts w:cs="Arial"/>
          <w:szCs w:val="20"/>
        </w:rPr>
        <w:t xml:space="preserve">etal </w:t>
      </w:r>
    </w:p>
    <w:p w14:paraId="399FB22C" w14:textId="376CD9E8" w:rsidR="00915E3B" w:rsidRPr="00B937A5" w:rsidRDefault="00915E3B" w:rsidP="00C75A2B">
      <w:pPr>
        <w:spacing w:after="0"/>
        <w:ind w:left="720" w:firstLine="720"/>
        <w:rPr>
          <w:rFonts w:cs="Arial"/>
          <w:szCs w:val="20"/>
        </w:rPr>
      </w:pPr>
      <w:r w:rsidRPr="00B937A5">
        <w:rPr>
          <w:rFonts w:cs="Arial"/>
          <w:szCs w:val="20"/>
        </w:rPr>
        <w:t xml:space="preserve">Plastic </w:t>
      </w:r>
    </w:p>
    <w:p w14:paraId="3E8325A4" w14:textId="0805921C" w:rsidR="00915E3B" w:rsidRPr="00B937A5" w:rsidRDefault="00AA19E0" w:rsidP="00C75A2B">
      <w:pPr>
        <w:ind w:left="720" w:firstLine="720"/>
        <w:rPr>
          <w:rFonts w:cs="Arial"/>
          <w:szCs w:val="20"/>
        </w:rPr>
      </w:pPr>
      <w:r w:rsidRPr="00B937A5">
        <w:rPr>
          <w:rFonts w:cs="Arial"/>
          <w:szCs w:val="20"/>
        </w:rPr>
        <w:t>U</w:t>
      </w:r>
      <w:r w:rsidR="00915E3B" w:rsidRPr="00B937A5">
        <w:rPr>
          <w:rFonts w:cs="Arial"/>
          <w:szCs w:val="20"/>
        </w:rPr>
        <w:t>nlisted/</w:t>
      </w:r>
      <w:r w:rsidRPr="00B937A5">
        <w:rPr>
          <w:rFonts w:cs="Arial"/>
          <w:szCs w:val="20"/>
        </w:rPr>
        <w:t>U</w:t>
      </w:r>
      <w:r w:rsidR="00915E3B" w:rsidRPr="00B937A5">
        <w:rPr>
          <w:rFonts w:cs="Arial"/>
          <w:szCs w:val="20"/>
        </w:rPr>
        <w:t xml:space="preserve">nknown </w:t>
      </w:r>
    </w:p>
    <w:p w14:paraId="4847CE62" w14:textId="4FB77BB5" w:rsidR="00915E3B" w:rsidRPr="00B937A5" w:rsidRDefault="00915E3B" w:rsidP="00C75A2B">
      <w:pPr>
        <w:spacing w:after="0"/>
        <w:rPr>
          <w:rFonts w:cs="Arial"/>
          <w:szCs w:val="20"/>
        </w:rPr>
      </w:pPr>
      <w:r w:rsidRPr="00B937A5">
        <w:rPr>
          <w:rFonts w:cs="Arial"/>
          <w:szCs w:val="20"/>
        </w:rPr>
        <w:t xml:space="preserve">Certainty: </w:t>
      </w:r>
      <w:r w:rsidRPr="00B937A5">
        <w:rPr>
          <w:rFonts w:cs="Arial"/>
          <w:szCs w:val="20"/>
        </w:rPr>
        <w:tab/>
        <w:t xml:space="preserve">Known </w:t>
      </w:r>
    </w:p>
    <w:p w14:paraId="05C55C39" w14:textId="7ED18690" w:rsidR="00915E3B" w:rsidRPr="00B937A5" w:rsidRDefault="006C648C" w:rsidP="00C75A2B">
      <w:pPr>
        <w:ind w:left="720" w:firstLine="720"/>
        <w:rPr>
          <w:rFonts w:cs="Arial"/>
          <w:szCs w:val="20"/>
        </w:rPr>
      </w:pPr>
      <w:r w:rsidRPr="00B937A5">
        <w:rPr>
          <w:rFonts w:cs="Arial"/>
          <w:szCs w:val="20"/>
        </w:rPr>
        <w:t>E</w:t>
      </w:r>
      <w:r w:rsidR="00915E3B" w:rsidRPr="00B937A5">
        <w:rPr>
          <w:rFonts w:cs="Arial"/>
          <w:szCs w:val="20"/>
        </w:rPr>
        <w:t xml:space="preserve">stimated </w:t>
      </w:r>
    </w:p>
    <w:p w14:paraId="1A587C9A" w14:textId="77777777" w:rsidR="00AD2076" w:rsidRPr="00B937A5" w:rsidRDefault="00472CEC" w:rsidP="00AD2076">
      <w:pPr>
        <w:pStyle w:val="Heading2"/>
      </w:pPr>
      <w:bookmarkStart w:id="4" w:name="County"/>
      <w:r w:rsidRPr="00B937A5">
        <w:t>County</w:t>
      </w:r>
      <w:bookmarkEnd w:id="4"/>
    </w:p>
    <w:p w14:paraId="2EFF7B0F" w14:textId="262FFF0E" w:rsidR="00472CEC" w:rsidRPr="00B937A5" w:rsidRDefault="00472CEC" w:rsidP="008D2802">
      <w:pPr>
        <w:rPr>
          <w:rFonts w:cs="Arial"/>
          <w:szCs w:val="20"/>
        </w:rPr>
      </w:pPr>
      <w:r w:rsidRPr="00B937A5">
        <w:rPr>
          <w:rFonts w:cs="Arial"/>
          <w:szCs w:val="20"/>
        </w:rPr>
        <w:t xml:space="preserve">The name of the county in which the dam is located. </w:t>
      </w:r>
    </w:p>
    <w:p w14:paraId="67BEACF2" w14:textId="29C3DD17" w:rsidR="00915E3B" w:rsidRPr="00B937A5" w:rsidRDefault="00915E3B" w:rsidP="00324757">
      <w:pPr>
        <w:pStyle w:val="Heading2"/>
      </w:pPr>
      <w:bookmarkStart w:id="5" w:name="DamDesigner"/>
      <w:r w:rsidRPr="00B937A5">
        <w:t xml:space="preserve">Dam Designer </w:t>
      </w:r>
    </w:p>
    <w:bookmarkEnd w:id="5"/>
    <w:p w14:paraId="18FDB927" w14:textId="620ED195" w:rsidR="00915E3B" w:rsidRPr="00B937A5" w:rsidRDefault="00915E3B" w:rsidP="008D2802">
      <w:pPr>
        <w:rPr>
          <w:rFonts w:cs="Arial"/>
          <w:szCs w:val="20"/>
        </w:rPr>
      </w:pPr>
      <w:r w:rsidRPr="00B937A5">
        <w:rPr>
          <w:rFonts w:cs="Arial"/>
          <w:szCs w:val="20"/>
        </w:rPr>
        <w:t>Name of the principal firm(s) or agency accomplishing design of dam and major appurtenant operating features, and major modifications. Original designer is listed first, then modification designers (if applicable). If an Architect-Engineer Firm designed the dam under a state or federal government contract, the state or federal agency name is listed first</w:t>
      </w:r>
      <w:r w:rsidR="005B0234" w:rsidRPr="00B937A5">
        <w:rPr>
          <w:rFonts w:cs="Arial"/>
          <w:szCs w:val="20"/>
        </w:rPr>
        <w:t>,</w:t>
      </w:r>
      <w:r w:rsidRPr="00B937A5">
        <w:rPr>
          <w:rFonts w:cs="Arial"/>
          <w:szCs w:val="20"/>
        </w:rPr>
        <w:t xml:space="preserve"> then the company name. </w:t>
      </w:r>
    </w:p>
    <w:p w14:paraId="55693DAE" w14:textId="77777777" w:rsidR="004416CD" w:rsidRPr="00B937A5" w:rsidRDefault="004416CD" w:rsidP="008D2802">
      <w:pPr>
        <w:rPr>
          <w:rFonts w:cs="Arial"/>
          <w:szCs w:val="20"/>
        </w:rPr>
      </w:pPr>
    </w:p>
    <w:p w14:paraId="27EBA481" w14:textId="77777777" w:rsidR="00D622DD" w:rsidRPr="00B937A5" w:rsidRDefault="00F938CB" w:rsidP="004416CD">
      <w:pPr>
        <w:pStyle w:val="Heading2"/>
      </w:pPr>
      <w:bookmarkStart w:id="6" w:name="DamName"/>
      <w:r w:rsidRPr="00B937A5">
        <w:lastRenderedPageBreak/>
        <w:t xml:space="preserve">Dam Name </w:t>
      </w:r>
      <w:bookmarkEnd w:id="6"/>
    </w:p>
    <w:p w14:paraId="4A73E9FA" w14:textId="6692C710" w:rsidR="00534592" w:rsidRPr="00B937A5" w:rsidRDefault="00F938CB" w:rsidP="008D2802">
      <w:pPr>
        <w:rPr>
          <w:rFonts w:cs="Arial"/>
          <w:szCs w:val="20"/>
        </w:rPr>
      </w:pPr>
      <w:r w:rsidRPr="00B937A5">
        <w:rPr>
          <w:rFonts w:cs="Arial"/>
          <w:szCs w:val="20"/>
        </w:rPr>
        <w:t xml:space="preserve">The official name of the dam. No abbreviations unless the abbreviation is a part of the official name. For dams that do not have an official name, the popular name is used. </w:t>
      </w:r>
    </w:p>
    <w:p w14:paraId="0E82F086" w14:textId="3898ECA8" w:rsidR="00915E3B" w:rsidRPr="00B937A5" w:rsidRDefault="00915E3B" w:rsidP="00324757">
      <w:pPr>
        <w:pStyle w:val="Heading2"/>
      </w:pPr>
      <w:bookmarkStart w:id="7" w:name="DamHeight"/>
      <w:r w:rsidRPr="00B937A5">
        <w:t xml:space="preserve">Dam Height (Feet) </w:t>
      </w:r>
    </w:p>
    <w:bookmarkEnd w:id="7"/>
    <w:p w14:paraId="2A2FAE96" w14:textId="77777777" w:rsidR="001A3A3F" w:rsidRPr="00B937A5" w:rsidRDefault="00915E3B" w:rsidP="00BE0D40">
      <w:pPr>
        <w:rPr>
          <w:rFonts w:cs="Arial"/>
          <w:szCs w:val="20"/>
        </w:rPr>
      </w:pPr>
      <w:r w:rsidRPr="00B937A5">
        <w:rPr>
          <w:rFonts w:cs="Arial"/>
          <w:szCs w:val="20"/>
        </w:rPr>
        <w:t xml:space="preserve">Height of the dam, in feet to the nearest foot, which is defined as the </w:t>
      </w:r>
      <w:r w:rsidR="00870539" w:rsidRPr="00B937A5">
        <w:rPr>
          <w:rFonts w:cs="Arial"/>
          <w:szCs w:val="20"/>
        </w:rPr>
        <w:t xml:space="preserve">difference </w:t>
      </w:r>
      <w:r w:rsidRPr="00B937A5">
        <w:rPr>
          <w:rFonts w:cs="Arial"/>
          <w:szCs w:val="20"/>
        </w:rPr>
        <w:t xml:space="preserve">between the lowest </w:t>
      </w:r>
      <w:r w:rsidR="00870539" w:rsidRPr="00B937A5">
        <w:rPr>
          <w:rFonts w:cs="Arial"/>
          <w:szCs w:val="20"/>
        </w:rPr>
        <w:t xml:space="preserve">elevation </w:t>
      </w:r>
      <w:r w:rsidRPr="00B937A5">
        <w:rPr>
          <w:rFonts w:cs="Arial"/>
          <w:szCs w:val="20"/>
        </w:rPr>
        <w:t xml:space="preserve">on the crest of the dam and the lowest </w:t>
      </w:r>
      <w:r w:rsidR="00870539" w:rsidRPr="00B937A5">
        <w:rPr>
          <w:rFonts w:cs="Arial"/>
          <w:szCs w:val="20"/>
        </w:rPr>
        <w:t xml:space="preserve">elevation </w:t>
      </w:r>
      <w:r w:rsidRPr="00B937A5">
        <w:rPr>
          <w:rFonts w:cs="Arial"/>
          <w:szCs w:val="20"/>
        </w:rPr>
        <w:t>in the original stream</w:t>
      </w:r>
      <w:r w:rsidR="001E0D63" w:rsidRPr="00B937A5">
        <w:rPr>
          <w:rFonts w:cs="Arial"/>
          <w:szCs w:val="20"/>
        </w:rPr>
        <w:t>bed</w:t>
      </w:r>
      <w:r w:rsidRPr="00B937A5">
        <w:rPr>
          <w:rFonts w:cs="Arial"/>
          <w:szCs w:val="20"/>
        </w:rPr>
        <w:t xml:space="preserve">; </w:t>
      </w:r>
      <w:r w:rsidR="00977EEE" w:rsidRPr="00B937A5">
        <w:rPr>
          <w:rFonts w:cs="Arial"/>
          <w:szCs w:val="20"/>
        </w:rPr>
        <w:t xml:space="preserve">or </w:t>
      </w:r>
      <w:r w:rsidR="00F6018D" w:rsidRPr="00B937A5">
        <w:rPr>
          <w:rFonts w:cs="Arial"/>
          <w:szCs w:val="20"/>
        </w:rPr>
        <w:t>i</w:t>
      </w:r>
      <w:r w:rsidRPr="00B937A5">
        <w:rPr>
          <w:rFonts w:cs="Arial"/>
          <w:szCs w:val="20"/>
        </w:rPr>
        <w:t xml:space="preserve">f </w:t>
      </w:r>
      <w:r w:rsidR="001E0D63" w:rsidRPr="00B937A5">
        <w:rPr>
          <w:rFonts w:cs="Arial"/>
          <w:szCs w:val="20"/>
        </w:rPr>
        <w:t xml:space="preserve">not present, </w:t>
      </w:r>
      <w:r w:rsidR="00977EEE" w:rsidRPr="00B937A5">
        <w:rPr>
          <w:rFonts w:cs="Arial"/>
          <w:szCs w:val="20"/>
        </w:rPr>
        <w:t>the</w:t>
      </w:r>
      <w:r w:rsidRPr="00B937A5">
        <w:rPr>
          <w:rFonts w:cs="Arial"/>
          <w:szCs w:val="20"/>
        </w:rPr>
        <w:t xml:space="preserve"> lowest elevation of the </w:t>
      </w:r>
      <w:r w:rsidR="001E0D63" w:rsidRPr="00B937A5">
        <w:rPr>
          <w:rFonts w:cs="Arial"/>
          <w:szCs w:val="20"/>
        </w:rPr>
        <w:t>downstream toe of the embankment</w:t>
      </w:r>
      <w:r w:rsidRPr="00B937A5">
        <w:rPr>
          <w:rFonts w:cs="Arial"/>
          <w:szCs w:val="20"/>
        </w:rPr>
        <w:t>.</w:t>
      </w:r>
    </w:p>
    <w:p w14:paraId="7D20FDBF" w14:textId="77777777" w:rsidR="001A3A3F" w:rsidRPr="00B937A5" w:rsidRDefault="001A3A3F" w:rsidP="001A3A3F">
      <w:pPr>
        <w:pStyle w:val="Heading2"/>
      </w:pPr>
      <w:r w:rsidRPr="00B937A5">
        <w:t xml:space="preserve">Dam Length (Feet) </w:t>
      </w:r>
    </w:p>
    <w:p w14:paraId="6BCFEFDE" w14:textId="35CB86DA" w:rsidR="00BE0D40" w:rsidRPr="00B937A5" w:rsidRDefault="001A3A3F" w:rsidP="00BE0D40">
      <w:pPr>
        <w:rPr>
          <w:rFonts w:cs="Arial"/>
          <w:i/>
          <w:iCs/>
          <w:szCs w:val="20"/>
        </w:rPr>
      </w:pPr>
      <w:r w:rsidRPr="00B937A5">
        <w:rPr>
          <w:rFonts w:cs="Arial"/>
          <w:szCs w:val="20"/>
        </w:rPr>
        <w:t>Length of the dam, in feet, which is defined as the length along the top of the dam. This also includes the spillway, powerplant, navigation lock, fish pass, etc., where these form part of the length of the dam. If detached from the dam, these structures should not be included.</w:t>
      </w:r>
      <w:r w:rsidR="00915E3B" w:rsidRPr="00B937A5">
        <w:rPr>
          <w:rFonts w:cs="Arial"/>
          <w:szCs w:val="20"/>
        </w:rPr>
        <w:t xml:space="preserve"> </w:t>
      </w:r>
      <w:bookmarkStart w:id="8" w:name="DamOwnerName"/>
    </w:p>
    <w:p w14:paraId="75986929" w14:textId="77777777" w:rsidR="00BE0D40" w:rsidRPr="00B937A5" w:rsidRDefault="00BE0D40" w:rsidP="00324757">
      <w:pPr>
        <w:pStyle w:val="Heading2"/>
      </w:pPr>
      <w:bookmarkStart w:id="9" w:name="_Hlk99628744"/>
      <w:r w:rsidRPr="00B937A5">
        <w:t xml:space="preserve">Dam Owner Name (Alphanumeric) </w:t>
      </w:r>
      <w:bookmarkEnd w:id="8"/>
    </w:p>
    <w:p w14:paraId="2BE31DD2" w14:textId="6CA4492E" w:rsidR="00BE0D40" w:rsidRPr="00B937A5" w:rsidRDefault="00BE0D40" w:rsidP="00BE0D40">
      <w:pPr>
        <w:rPr>
          <w:rFonts w:cs="Arial"/>
          <w:szCs w:val="20"/>
        </w:rPr>
      </w:pPr>
      <w:r w:rsidRPr="00B937A5">
        <w:rPr>
          <w:rFonts w:cs="Arial"/>
          <w:szCs w:val="20"/>
        </w:rPr>
        <w:t>Name(s) of the dam owner(s). If multiple owners, duplicate and complete this section for all other owners.</w:t>
      </w:r>
    </w:p>
    <w:p w14:paraId="7076B930" w14:textId="77777777" w:rsidR="0057013B" w:rsidRPr="00B937A5" w:rsidRDefault="0057013B" w:rsidP="00324757">
      <w:pPr>
        <w:pStyle w:val="Heading2"/>
      </w:pPr>
      <w:bookmarkStart w:id="10" w:name="_Dam_Owner_Type"/>
      <w:bookmarkStart w:id="11" w:name="OwnerType"/>
      <w:bookmarkStart w:id="12" w:name="DamType"/>
      <w:bookmarkEnd w:id="9"/>
      <w:bookmarkEnd w:id="10"/>
      <w:r w:rsidRPr="00B937A5">
        <w:t xml:space="preserve">Dam Owner Type </w:t>
      </w:r>
      <w:bookmarkEnd w:id="11"/>
    </w:p>
    <w:p w14:paraId="15AB630C" w14:textId="443DB061" w:rsidR="0057013B" w:rsidRPr="00B937A5" w:rsidRDefault="0057013B" w:rsidP="0057013B">
      <w:pPr>
        <w:rPr>
          <w:rFonts w:cs="Arial"/>
          <w:szCs w:val="20"/>
        </w:rPr>
      </w:pPr>
      <w:r w:rsidRPr="00B937A5">
        <w:rPr>
          <w:rFonts w:cs="Arial"/>
          <w:szCs w:val="20"/>
        </w:rPr>
        <w:t>C</w:t>
      </w:r>
      <w:r w:rsidR="001C5776" w:rsidRPr="00B937A5">
        <w:rPr>
          <w:rFonts w:cs="Arial"/>
          <w:szCs w:val="20"/>
        </w:rPr>
        <w:t>ategory describing the dam owner(s). List all dam owner types.</w:t>
      </w:r>
      <w:r w:rsidRPr="00B937A5">
        <w:rPr>
          <w:rFonts w:cs="Arial"/>
          <w:szCs w:val="20"/>
        </w:rPr>
        <w:t xml:space="preserve"> </w:t>
      </w:r>
    </w:p>
    <w:p w14:paraId="6B038512" w14:textId="060A8B86" w:rsidR="0057013B" w:rsidRPr="00B937A5" w:rsidRDefault="0057013B" w:rsidP="0057013B">
      <w:pPr>
        <w:spacing w:after="0"/>
        <w:ind w:left="720"/>
        <w:rPr>
          <w:rFonts w:cs="Arial"/>
          <w:szCs w:val="20"/>
        </w:rPr>
      </w:pPr>
      <w:r w:rsidRPr="00B937A5">
        <w:rPr>
          <w:rFonts w:cs="Arial"/>
          <w:szCs w:val="20"/>
        </w:rPr>
        <w:t xml:space="preserve">Federal </w:t>
      </w:r>
    </w:p>
    <w:p w14:paraId="0114E8D9" w14:textId="5D9749B4" w:rsidR="0057013B" w:rsidRPr="00B937A5" w:rsidRDefault="0057013B" w:rsidP="0057013B">
      <w:pPr>
        <w:spacing w:after="0"/>
        <w:ind w:left="720"/>
        <w:rPr>
          <w:rFonts w:cs="Arial"/>
          <w:szCs w:val="20"/>
        </w:rPr>
      </w:pPr>
      <w:r w:rsidRPr="00B937A5">
        <w:rPr>
          <w:rFonts w:cs="Arial"/>
          <w:szCs w:val="20"/>
        </w:rPr>
        <w:t xml:space="preserve">State </w:t>
      </w:r>
    </w:p>
    <w:p w14:paraId="1A357020" w14:textId="27DD4EC8" w:rsidR="0057013B" w:rsidRPr="00B937A5" w:rsidRDefault="0057013B" w:rsidP="0057013B">
      <w:pPr>
        <w:spacing w:after="0"/>
        <w:ind w:left="720"/>
        <w:rPr>
          <w:rFonts w:cs="Arial"/>
          <w:szCs w:val="20"/>
        </w:rPr>
      </w:pPr>
      <w:r w:rsidRPr="00B937A5">
        <w:rPr>
          <w:rFonts w:cs="Arial"/>
          <w:szCs w:val="20"/>
        </w:rPr>
        <w:t xml:space="preserve">Local Government </w:t>
      </w:r>
    </w:p>
    <w:p w14:paraId="0F1B444F" w14:textId="05560391" w:rsidR="0057013B" w:rsidRPr="00B937A5" w:rsidRDefault="0057013B" w:rsidP="0057013B">
      <w:pPr>
        <w:spacing w:after="0"/>
        <w:ind w:left="720"/>
        <w:rPr>
          <w:rFonts w:cs="Arial"/>
          <w:szCs w:val="20"/>
        </w:rPr>
      </w:pPr>
      <w:r w:rsidRPr="00B937A5">
        <w:rPr>
          <w:rFonts w:cs="Arial"/>
          <w:szCs w:val="20"/>
        </w:rPr>
        <w:t xml:space="preserve">Public Utility </w:t>
      </w:r>
    </w:p>
    <w:p w14:paraId="24185105" w14:textId="08F99A3B" w:rsidR="0057013B" w:rsidRPr="00B937A5" w:rsidRDefault="0057013B" w:rsidP="0057013B">
      <w:pPr>
        <w:spacing w:after="0"/>
        <w:ind w:left="720"/>
        <w:rPr>
          <w:rFonts w:cs="Arial"/>
          <w:szCs w:val="20"/>
        </w:rPr>
      </w:pPr>
      <w:r w:rsidRPr="00B937A5">
        <w:rPr>
          <w:rFonts w:cs="Arial"/>
          <w:szCs w:val="20"/>
        </w:rPr>
        <w:t>Private</w:t>
      </w:r>
    </w:p>
    <w:p w14:paraId="53E9057E" w14:textId="6EE640EB" w:rsidR="0057013B" w:rsidRPr="00B937A5" w:rsidRDefault="0057013B" w:rsidP="0057013B">
      <w:pPr>
        <w:spacing w:after="0"/>
        <w:ind w:left="720"/>
        <w:rPr>
          <w:rFonts w:cs="Arial"/>
          <w:szCs w:val="20"/>
        </w:rPr>
      </w:pPr>
      <w:r w:rsidRPr="00B937A5">
        <w:rPr>
          <w:rFonts w:cs="Arial"/>
          <w:szCs w:val="20"/>
        </w:rPr>
        <w:t xml:space="preserve">Tribe </w:t>
      </w:r>
    </w:p>
    <w:p w14:paraId="2D849EB6" w14:textId="4FD38646" w:rsidR="0057013B" w:rsidRPr="00B937A5" w:rsidRDefault="0057013B" w:rsidP="0057013B">
      <w:pPr>
        <w:spacing w:after="0"/>
        <w:ind w:left="720"/>
        <w:rPr>
          <w:rFonts w:cs="Arial"/>
          <w:szCs w:val="20"/>
        </w:rPr>
      </w:pPr>
      <w:r w:rsidRPr="00B937A5">
        <w:rPr>
          <w:rFonts w:cs="Arial"/>
          <w:szCs w:val="20"/>
        </w:rPr>
        <w:t xml:space="preserve">Not Listed </w:t>
      </w:r>
    </w:p>
    <w:p w14:paraId="53C96583" w14:textId="77777777" w:rsidR="0057013B" w:rsidRPr="00B937A5" w:rsidRDefault="0057013B" w:rsidP="0057013B">
      <w:pPr>
        <w:spacing w:after="0"/>
        <w:ind w:left="720"/>
        <w:rPr>
          <w:rFonts w:cs="Arial"/>
          <w:szCs w:val="20"/>
        </w:rPr>
      </w:pPr>
    </w:p>
    <w:p w14:paraId="704831AC" w14:textId="10912AC2" w:rsidR="0057013B" w:rsidRPr="00B937A5" w:rsidRDefault="0057013B" w:rsidP="0057013B">
      <w:pPr>
        <w:rPr>
          <w:rFonts w:cs="Arial"/>
          <w:szCs w:val="20"/>
        </w:rPr>
      </w:pPr>
      <w:bookmarkStart w:id="13" w:name="_Hlk123480947"/>
      <w:r w:rsidRPr="00B937A5">
        <w:rPr>
          <w:rFonts w:cs="Arial"/>
          <w:szCs w:val="20"/>
        </w:rPr>
        <w:t>Local Government should have taxing authority or is supported by taxes.</w:t>
      </w:r>
      <w:r w:rsidR="001C5776" w:rsidRPr="00B937A5">
        <w:rPr>
          <w:rFonts w:cs="Arial"/>
          <w:szCs w:val="20"/>
        </w:rPr>
        <w:t xml:space="preserve"> </w:t>
      </w:r>
      <w:r w:rsidRPr="00B937A5">
        <w:rPr>
          <w:rFonts w:cs="Arial"/>
          <w:szCs w:val="20"/>
        </w:rPr>
        <w:t xml:space="preserve">A Lake District is supported by taxes and considered Local Government. A lake association </w:t>
      </w:r>
      <w:r w:rsidR="008F76C2" w:rsidRPr="00B937A5">
        <w:rPr>
          <w:rFonts w:cs="Arial"/>
          <w:szCs w:val="20"/>
        </w:rPr>
        <w:t xml:space="preserve">that </w:t>
      </w:r>
      <w:r w:rsidRPr="00B937A5">
        <w:rPr>
          <w:rFonts w:cs="Arial"/>
          <w:szCs w:val="20"/>
        </w:rPr>
        <w:t>is supported by association dues</w:t>
      </w:r>
      <w:r w:rsidR="008F76C2" w:rsidRPr="00B937A5">
        <w:rPr>
          <w:rFonts w:cs="Arial"/>
          <w:szCs w:val="20"/>
        </w:rPr>
        <w:t xml:space="preserve">, </w:t>
      </w:r>
      <w:r w:rsidRPr="00B937A5">
        <w:rPr>
          <w:rFonts w:cs="Arial"/>
          <w:szCs w:val="20"/>
        </w:rPr>
        <w:t xml:space="preserve">would </w:t>
      </w:r>
      <w:r w:rsidR="008F76C2" w:rsidRPr="00B937A5">
        <w:rPr>
          <w:rFonts w:cs="Arial"/>
          <w:szCs w:val="20"/>
        </w:rPr>
        <w:t xml:space="preserve">be </w:t>
      </w:r>
      <w:r w:rsidRPr="00B937A5">
        <w:rPr>
          <w:rFonts w:cs="Arial"/>
          <w:szCs w:val="20"/>
        </w:rPr>
        <w:t>Private</w:t>
      </w:r>
      <w:bookmarkEnd w:id="13"/>
      <w:r w:rsidRPr="00B937A5">
        <w:rPr>
          <w:rFonts w:cs="Arial"/>
          <w:szCs w:val="20"/>
        </w:rPr>
        <w:t>.</w:t>
      </w:r>
    </w:p>
    <w:p w14:paraId="0221502B" w14:textId="77777777" w:rsidR="007D6B0E" w:rsidRPr="00B937A5" w:rsidRDefault="007D6B0E" w:rsidP="00324757">
      <w:pPr>
        <w:pStyle w:val="Heading2"/>
      </w:pPr>
      <w:bookmarkStart w:id="14" w:name="_Dam_Purpose"/>
      <w:bookmarkStart w:id="15" w:name="Purpose"/>
      <w:bookmarkEnd w:id="14"/>
      <w:r w:rsidRPr="00B937A5">
        <w:t xml:space="preserve">Dam Purpose </w:t>
      </w:r>
    </w:p>
    <w:bookmarkEnd w:id="15"/>
    <w:p w14:paraId="530D38B1" w14:textId="77777777" w:rsidR="007D6B0E" w:rsidRPr="00B937A5" w:rsidRDefault="007D6B0E" w:rsidP="007D6B0E">
      <w:pPr>
        <w:rPr>
          <w:rFonts w:cs="Arial"/>
          <w:szCs w:val="20"/>
        </w:rPr>
      </w:pPr>
      <w:r w:rsidRPr="00B937A5">
        <w:rPr>
          <w:rFonts w:cs="Arial"/>
          <w:szCs w:val="20"/>
        </w:rPr>
        <w:t xml:space="preserve">Category describing the current purpose(s) for which the reservoir is used. List the most important purpose first. </w:t>
      </w:r>
    </w:p>
    <w:p w14:paraId="3D44CB8D" w14:textId="77777777" w:rsidR="007D6B0E" w:rsidRPr="00B937A5" w:rsidRDefault="007D6B0E" w:rsidP="007D6B0E">
      <w:pPr>
        <w:spacing w:after="0"/>
        <w:ind w:left="720"/>
        <w:rPr>
          <w:rFonts w:cs="Arial"/>
          <w:szCs w:val="20"/>
        </w:rPr>
      </w:pPr>
      <w:r w:rsidRPr="00B937A5">
        <w:rPr>
          <w:rFonts w:cs="Arial"/>
          <w:szCs w:val="20"/>
        </w:rPr>
        <w:t>Debris Control</w:t>
      </w:r>
    </w:p>
    <w:p w14:paraId="1341A443" w14:textId="77777777" w:rsidR="007D6B0E" w:rsidRPr="00B937A5" w:rsidRDefault="007D6B0E" w:rsidP="007D6B0E">
      <w:pPr>
        <w:spacing w:after="0"/>
        <w:ind w:left="720"/>
        <w:rPr>
          <w:rFonts w:cs="Arial"/>
          <w:szCs w:val="20"/>
        </w:rPr>
      </w:pPr>
      <w:r w:rsidRPr="00B937A5">
        <w:rPr>
          <w:rFonts w:cs="Arial"/>
          <w:szCs w:val="20"/>
        </w:rPr>
        <w:t>Fire Protection, Stock, or Small Farm Pond</w:t>
      </w:r>
    </w:p>
    <w:p w14:paraId="58474F1E" w14:textId="77777777" w:rsidR="007D6B0E" w:rsidRPr="00B937A5" w:rsidRDefault="007D6B0E" w:rsidP="007D6B0E">
      <w:pPr>
        <w:spacing w:after="0"/>
        <w:ind w:left="720"/>
        <w:rPr>
          <w:rFonts w:cs="Arial"/>
          <w:szCs w:val="20"/>
        </w:rPr>
      </w:pPr>
      <w:r w:rsidRPr="00B937A5">
        <w:rPr>
          <w:rFonts w:cs="Arial"/>
          <w:szCs w:val="20"/>
        </w:rPr>
        <w:t>Fish and Wildlife Pond</w:t>
      </w:r>
    </w:p>
    <w:p w14:paraId="42B31541" w14:textId="77777777" w:rsidR="007D6B0E" w:rsidRPr="00B937A5" w:rsidRDefault="007D6B0E" w:rsidP="007D6B0E">
      <w:pPr>
        <w:spacing w:after="0"/>
        <w:ind w:left="720"/>
        <w:rPr>
          <w:rFonts w:cs="Arial"/>
          <w:szCs w:val="20"/>
        </w:rPr>
      </w:pPr>
      <w:r w:rsidRPr="00B937A5">
        <w:rPr>
          <w:rFonts w:cs="Arial"/>
          <w:szCs w:val="20"/>
        </w:rPr>
        <w:t>Flood Risk Reduction</w:t>
      </w:r>
    </w:p>
    <w:p w14:paraId="6B4332E8" w14:textId="77777777" w:rsidR="007D6B0E" w:rsidRPr="00B937A5" w:rsidRDefault="007D6B0E" w:rsidP="007D6B0E">
      <w:pPr>
        <w:spacing w:after="0"/>
        <w:ind w:left="720"/>
        <w:rPr>
          <w:rFonts w:cs="Arial"/>
          <w:szCs w:val="20"/>
        </w:rPr>
      </w:pPr>
      <w:r w:rsidRPr="00B937A5">
        <w:rPr>
          <w:rFonts w:cs="Arial"/>
          <w:szCs w:val="20"/>
        </w:rPr>
        <w:t>Grade Stabilization</w:t>
      </w:r>
    </w:p>
    <w:p w14:paraId="0C04D563" w14:textId="77777777" w:rsidR="007D6B0E" w:rsidRPr="00B937A5" w:rsidRDefault="007D6B0E" w:rsidP="007D6B0E">
      <w:pPr>
        <w:spacing w:after="0"/>
        <w:ind w:left="720"/>
        <w:rPr>
          <w:rFonts w:cs="Arial"/>
          <w:szCs w:val="20"/>
        </w:rPr>
      </w:pPr>
      <w:r w:rsidRPr="00B937A5">
        <w:rPr>
          <w:rFonts w:cs="Arial"/>
          <w:szCs w:val="20"/>
        </w:rPr>
        <w:t>Hydroelectric</w:t>
      </w:r>
    </w:p>
    <w:p w14:paraId="307AE80B" w14:textId="77777777" w:rsidR="007D6B0E" w:rsidRPr="00B937A5" w:rsidRDefault="007D6B0E" w:rsidP="007D6B0E">
      <w:pPr>
        <w:spacing w:after="0"/>
        <w:ind w:left="720"/>
        <w:rPr>
          <w:rFonts w:cs="Arial"/>
          <w:szCs w:val="20"/>
        </w:rPr>
      </w:pPr>
      <w:r w:rsidRPr="00B937A5">
        <w:rPr>
          <w:rFonts w:cs="Arial"/>
          <w:szCs w:val="20"/>
        </w:rPr>
        <w:t>Irrigation</w:t>
      </w:r>
    </w:p>
    <w:p w14:paraId="7624C6DC" w14:textId="77777777" w:rsidR="007D6B0E" w:rsidRPr="00B937A5" w:rsidRDefault="007D6B0E" w:rsidP="007D6B0E">
      <w:pPr>
        <w:spacing w:after="0"/>
        <w:ind w:left="720"/>
        <w:rPr>
          <w:rFonts w:cs="Arial"/>
          <w:szCs w:val="20"/>
        </w:rPr>
      </w:pPr>
      <w:r w:rsidRPr="00B937A5">
        <w:rPr>
          <w:rFonts w:cs="Arial"/>
          <w:szCs w:val="20"/>
        </w:rPr>
        <w:t>Navigation</w:t>
      </w:r>
    </w:p>
    <w:p w14:paraId="7BEDD018" w14:textId="77777777" w:rsidR="007D6B0E" w:rsidRPr="00B937A5" w:rsidRDefault="007D6B0E" w:rsidP="007D6B0E">
      <w:pPr>
        <w:spacing w:after="0"/>
        <w:ind w:left="720"/>
        <w:rPr>
          <w:rFonts w:cs="Arial"/>
          <w:szCs w:val="20"/>
        </w:rPr>
      </w:pPr>
      <w:r w:rsidRPr="00B937A5">
        <w:rPr>
          <w:rFonts w:cs="Arial"/>
          <w:szCs w:val="20"/>
        </w:rPr>
        <w:t>Recreation</w:t>
      </w:r>
    </w:p>
    <w:p w14:paraId="6D551164" w14:textId="77777777" w:rsidR="007D6B0E" w:rsidRPr="00B937A5" w:rsidRDefault="007D6B0E" w:rsidP="007D6B0E">
      <w:pPr>
        <w:spacing w:after="0"/>
        <w:ind w:left="720"/>
        <w:rPr>
          <w:rFonts w:cs="Arial"/>
          <w:szCs w:val="20"/>
        </w:rPr>
      </w:pPr>
      <w:r w:rsidRPr="00B937A5">
        <w:rPr>
          <w:rFonts w:cs="Arial"/>
          <w:szCs w:val="20"/>
        </w:rPr>
        <w:t>Tailings</w:t>
      </w:r>
    </w:p>
    <w:p w14:paraId="73892016" w14:textId="77777777" w:rsidR="007D6B0E" w:rsidRPr="00B937A5" w:rsidRDefault="007D6B0E" w:rsidP="007D6B0E">
      <w:pPr>
        <w:spacing w:after="0"/>
        <w:ind w:left="720"/>
        <w:rPr>
          <w:rFonts w:cs="Arial"/>
          <w:szCs w:val="20"/>
        </w:rPr>
      </w:pPr>
      <w:r w:rsidRPr="00B937A5">
        <w:rPr>
          <w:rFonts w:cs="Arial"/>
          <w:szCs w:val="20"/>
        </w:rPr>
        <w:t>Water Supply</w:t>
      </w:r>
    </w:p>
    <w:p w14:paraId="6EA0E872" w14:textId="77777777" w:rsidR="007D6B0E" w:rsidRPr="00B937A5" w:rsidRDefault="007D6B0E" w:rsidP="007D6B0E">
      <w:pPr>
        <w:spacing w:after="0"/>
        <w:ind w:left="720"/>
        <w:rPr>
          <w:rFonts w:cs="Arial"/>
          <w:szCs w:val="20"/>
        </w:rPr>
      </w:pPr>
      <w:r w:rsidRPr="00B937A5">
        <w:rPr>
          <w:rFonts w:cs="Arial"/>
          <w:szCs w:val="20"/>
        </w:rPr>
        <w:t xml:space="preserve">Other </w:t>
      </w:r>
    </w:p>
    <w:p w14:paraId="22490807" w14:textId="77777777" w:rsidR="007D6B0E" w:rsidRPr="00B937A5" w:rsidRDefault="007D6B0E" w:rsidP="00642564">
      <w:pPr>
        <w:spacing w:after="0"/>
        <w:rPr>
          <w:rFonts w:cs="Arial"/>
          <w:szCs w:val="20"/>
        </w:rPr>
      </w:pPr>
    </w:p>
    <w:p w14:paraId="5CC2368C" w14:textId="63986928" w:rsidR="00915E3B" w:rsidRPr="00B937A5" w:rsidRDefault="00915E3B" w:rsidP="008833FE">
      <w:pPr>
        <w:pStyle w:val="Heading2"/>
      </w:pPr>
      <w:bookmarkStart w:id="16" w:name="_Dam_Type"/>
      <w:bookmarkEnd w:id="16"/>
      <w:r w:rsidRPr="00B937A5">
        <w:t xml:space="preserve">Dam Type </w:t>
      </w:r>
    </w:p>
    <w:bookmarkEnd w:id="12"/>
    <w:p w14:paraId="21B379F8" w14:textId="18FA3287" w:rsidR="00915E3B" w:rsidRPr="00B937A5" w:rsidRDefault="004F0E36" w:rsidP="008D2802">
      <w:pPr>
        <w:rPr>
          <w:rFonts w:cs="Arial"/>
          <w:szCs w:val="20"/>
        </w:rPr>
      </w:pPr>
      <w:r w:rsidRPr="00B937A5">
        <w:rPr>
          <w:rFonts w:cs="Arial"/>
          <w:szCs w:val="20"/>
        </w:rPr>
        <w:t>Category describing the main type of dam. If more than one type, the most dominant used</w:t>
      </w:r>
      <w:r w:rsidR="00E73B14" w:rsidRPr="00B937A5">
        <w:rPr>
          <w:rFonts w:cs="Arial"/>
          <w:szCs w:val="20"/>
        </w:rPr>
        <w:t xml:space="preserve"> is listed first.</w:t>
      </w:r>
      <w:r w:rsidR="00915E3B" w:rsidRPr="00B937A5">
        <w:rPr>
          <w:rFonts w:cs="Arial"/>
          <w:szCs w:val="20"/>
        </w:rPr>
        <w:t xml:space="preserve"> </w:t>
      </w:r>
    </w:p>
    <w:p w14:paraId="485D3931" w14:textId="77777777" w:rsidR="00E73B14" w:rsidRPr="00B937A5" w:rsidRDefault="00E73B14" w:rsidP="006F47B2">
      <w:pPr>
        <w:spacing w:after="0"/>
        <w:ind w:left="720"/>
        <w:rPr>
          <w:rFonts w:cs="Arial"/>
          <w:szCs w:val="20"/>
        </w:rPr>
      </w:pPr>
      <w:r w:rsidRPr="00B937A5">
        <w:rPr>
          <w:rFonts w:cs="Arial"/>
          <w:szCs w:val="20"/>
        </w:rPr>
        <w:t>Arch</w:t>
      </w:r>
    </w:p>
    <w:p w14:paraId="0031CA09" w14:textId="77777777" w:rsidR="00E73B14" w:rsidRPr="00B937A5" w:rsidRDefault="00E73B14" w:rsidP="006F47B2">
      <w:pPr>
        <w:spacing w:after="0"/>
        <w:ind w:left="720"/>
        <w:rPr>
          <w:rFonts w:cs="Arial"/>
          <w:szCs w:val="20"/>
        </w:rPr>
      </w:pPr>
      <w:r w:rsidRPr="00B937A5">
        <w:rPr>
          <w:rFonts w:cs="Arial"/>
          <w:szCs w:val="20"/>
        </w:rPr>
        <w:lastRenderedPageBreak/>
        <w:t>Buttress</w:t>
      </w:r>
    </w:p>
    <w:p w14:paraId="0206B647" w14:textId="77777777" w:rsidR="00E73B14" w:rsidRPr="00B937A5" w:rsidRDefault="00E73B14" w:rsidP="006F47B2">
      <w:pPr>
        <w:spacing w:after="0"/>
        <w:ind w:left="720"/>
        <w:rPr>
          <w:rFonts w:cs="Arial"/>
          <w:szCs w:val="20"/>
        </w:rPr>
      </w:pPr>
      <w:r w:rsidRPr="00B937A5">
        <w:rPr>
          <w:rFonts w:cs="Arial"/>
          <w:szCs w:val="20"/>
        </w:rPr>
        <w:t>Concrete</w:t>
      </w:r>
    </w:p>
    <w:p w14:paraId="5EC6E9BE" w14:textId="77777777" w:rsidR="00E73B14" w:rsidRPr="00B937A5" w:rsidRDefault="00E73B14" w:rsidP="006F47B2">
      <w:pPr>
        <w:spacing w:after="0"/>
        <w:ind w:left="720"/>
        <w:rPr>
          <w:rFonts w:cs="Arial"/>
          <w:szCs w:val="20"/>
        </w:rPr>
      </w:pPr>
      <w:r w:rsidRPr="00B937A5">
        <w:rPr>
          <w:rFonts w:cs="Arial"/>
          <w:szCs w:val="20"/>
        </w:rPr>
        <w:t>Earth</w:t>
      </w:r>
    </w:p>
    <w:p w14:paraId="7CFC7962" w14:textId="77777777" w:rsidR="00E73B14" w:rsidRPr="00B937A5" w:rsidRDefault="00E73B14" w:rsidP="006F47B2">
      <w:pPr>
        <w:spacing w:after="0"/>
        <w:ind w:left="720"/>
        <w:rPr>
          <w:rFonts w:cs="Arial"/>
          <w:szCs w:val="20"/>
        </w:rPr>
      </w:pPr>
      <w:r w:rsidRPr="00B937A5">
        <w:rPr>
          <w:rFonts w:cs="Arial"/>
          <w:szCs w:val="20"/>
        </w:rPr>
        <w:t>Gravity</w:t>
      </w:r>
    </w:p>
    <w:p w14:paraId="0DA087E5" w14:textId="77777777" w:rsidR="00E73B14" w:rsidRPr="00B937A5" w:rsidRDefault="00E73B14" w:rsidP="006F47B2">
      <w:pPr>
        <w:spacing w:after="0"/>
        <w:ind w:left="720"/>
        <w:rPr>
          <w:rFonts w:cs="Arial"/>
          <w:szCs w:val="20"/>
        </w:rPr>
      </w:pPr>
      <w:r w:rsidRPr="00B937A5">
        <w:rPr>
          <w:rFonts w:cs="Arial"/>
          <w:szCs w:val="20"/>
        </w:rPr>
        <w:t>Masonry</w:t>
      </w:r>
    </w:p>
    <w:p w14:paraId="5BA3A068" w14:textId="77777777" w:rsidR="00E73B14" w:rsidRPr="00B937A5" w:rsidRDefault="00E73B14" w:rsidP="006F47B2">
      <w:pPr>
        <w:spacing w:after="0"/>
        <w:ind w:left="720"/>
        <w:rPr>
          <w:rFonts w:cs="Arial"/>
          <w:szCs w:val="20"/>
        </w:rPr>
      </w:pPr>
      <w:r w:rsidRPr="00B937A5">
        <w:rPr>
          <w:rFonts w:cs="Arial"/>
          <w:szCs w:val="20"/>
        </w:rPr>
        <w:t>Multi-Arch</w:t>
      </w:r>
    </w:p>
    <w:p w14:paraId="6D8B7D6F" w14:textId="77777777" w:rsidR="00E73B14" w:rsidRPr="00B937A5" w:rsidRDefault="00E73B14" w:rsidP="006F47B2">
      <w:pPr>
        <w:spacing w:after="0"/>
        <w:ind w:left="720"/>
        <w:rPr>
          <w:rFonts w:cs="Arial"/>
          <w:szCs w:val="20"/>
        </w:rPr>
      </w:pPr>
      <w:r w:rsidRPr="00B937A5">
        <w:rPr>
          <w:rFonts w:cs="Arial"/>
          <w:szCs w:val="20"/>
        </w:rPr>
        <w:t>Rockfill</w:t>
      </w:r>
    </w:p>
    <w:p w14:paraId="015AB52A" w14:textId="77777777" w:rsidR="00E73B14" w:rsidRPr="00B937A5" w:rsidRDefault="00E73B14" w:rsidP="006F47B2">
      <w:pPr>
        <w:spacing w:after="0"/>
        <w:ind w:left="720"/>
        <w:rPr>
          <w:rFonts w:cs="Arial"/>
          <w:szCs w:val="20"/>
        </w:rPr>
      </w:pPr>
      <w:r w:rsidRPr="00B937A5">
        <w:rPr>
          <w:rFonts w:cs="Arial"/>
          <w:szCs w:val="20"/>
        </w:rPr>
        <w:t>Roller-Compacted Concrete</w:t>
      </w:r>
    </w:p>
    <w:p w14:paraId="0C9AA9F5" w14:textId="77777777" w:rsidR="00E73B14" w:rsidRPr="00B937A5" w:rsidRDefault="00E73B14" w:rsidP="006F47B2">
      <w:pPr>
        <w:spacing w:after="0"/>
        <w:ind w:left="720"/>
        <w:rPr>
          <w:rFonts w:cs="Arial"/>
          <w:szCs w:val="20"/>
        </w:rPr>
      </w:pPr>
      <w:r w:rsidRPr="00B937A5">
        <w:rPr>
          <w:rFonts w:cs="Arial"/>
          <w:szCs w:val="20"/>
        </w:rPr>
        <w:t>Stone</w:t>
      </w:r>
    </w:p>
    <w:p w14:paraId="0A38B58C" w14:textId="77777777" w:rsidR="00E73B14" w:rsidRPr="00B937A5" w:rsidRDefault="00E73B14" w:rsidP="006F47B2">
      <w:pPr>
        <w:spacing w:after="0"/>
        <w:ind w:left="720"/>
        <w:rPr>
          <w:rFonts w:cs="Arial"/>
          <w:szCs w:val="20"/>
        </w:rPr>
      </w:pPr>
      <w:r w:rsidRPr="00B937A5">
        <w:rPr>
          <w:rFonts w:cs="Arial"/>
          <w:szCs w:val="20"/>
        </w:rPr>
        <w:t>Timber Crib</w:t>
      </w:r>
    </w:p>
    <w:p w14:paraId="138B2C94" w14:textId="77777777" w:rsidR="00E73B14" w:rsidRPr="00B937A5" w:rsidRDefault="00E73B14" w:rsidP="00E73B14">
      <w:pPr>
        <w:spacing w:after="0"/>
        <w:ind w:left="720"/>
        <w:rPr>
          <w:rFonts w:cs="Arial"/>
          <w:szCs w:val="20"/>
        </w:rPr>
      </w:pPr>
      <w:r w:rsidRPr="00B937A5">
        <w:rPr>
          <w:rFonts w:cs="Arial"/>
          <w:szCs w:val="20"/>
        </w:rPr>
        <w:t>Other</w:t>
      </w:r>
    </w:p>
    <w:p w14:paraId="6769ECAA" w14:textId="7437963A" w:rsidR="00915E3B" w:rsidRPr="00B937A5" w:rsidRDefault="00915E3B" w:rsidP="00E73B14">
      <w:pPr>
        <w:spacing w:after="0"/>
        <w:ind w:left="720"/>
        <w:rPr>
          <w:rFonts w:cs="Arial"/>
          <w:szCs w:val="20"/>
        </w:rPr>
      </w:pPr>
      <w:r w:rsidRPr="00B937A5">
        <w:rPr>
          <w:rFonts w:cs="Arial"/>
          <w:szCs w:val="20"/>
        </w:rPr>
        <w:t xml:space="preserve"> </w:t>
      </w:r>
    </w:p>
    <w:p w14:paraId="4E3B057E" w14:textId="2C33973C" w:rsidR="00E83F5E" w:rsidRPr="00B937A5" w:rsidRDefault="00E83F5E" w:rsidP="00324757">
      <w:pPr>
        <w:pStyle w:val="Heading2"/>
      </w:pPr>
      <w:bookmarkStart w:id="17" w:name="EAPRevDate"/>
      <w:r w:rsidRPr="00B937A5">
        <w:t xml:space="preserve">Date of Last Revision of Emergency Action Plan </w:t>
      </w:r>
    </w:p>
    <w:p w14:paraId="494E8F00" w14:textId="2196F332" w:rsidR="00E83F5E" w:rsidRPr="00B937A5" w:rsidRDefault="00E83F5E" w:rsidP="008D2802">
      <w:pPr>
        <w:rPr>
          <w:rFonts w:cs="Arial"/>
          <w:szCs w:val="20"/>
        </w:rPr>
      </w:pPr>
      <w:bookmarkStart w:id="18" w:name="_Hlk123482675"/>
      <w:bookmarkEnd w:id="17"/>
      <w:r w:rsidRPr="00B937A5">
        <w:rPr>
          <w:rFonts w:cs="Arial"/>
          <w:szCs w:val="20"/>
        </w:rPr>
        <w:t xml:space="preserve">Date of the most recent revision of the Emergency Action Plan. </w:t>
      </w:r>
    </w:p>
    <w:p w14:paraId="67844D98" w14:textId="77777777" w:rsidR="00E30778" w:rsidRPr="00B937A5" w:rsidRDefault="00915E3B" w:rsidP="00E30778">
      <w:pPr>
        <w:pStyle w:val="Heading2"/>
      </w:pPr>
      <w:bookmarkStart w:id="19" w:name="_Distance_to_Nearest"/>
      <w:bookmarkStart w:id="20" w:name="DistanceToCity"/>
      <w:bookmarkStart w:id="21" w:name="_Hlk99619552"/>
      <w:bookmarkEnd w:id="18"/>
      <w:bookmarkEnd w:id="19"/>
      <w:r w:rsidRPr="00B937A5">
        <w:t>Distance to Nearest City/Town (Miles)</w:t>
      </w:r>
      <w:bookmarkEnd w:id="20"/>
    </w:p>
    <w:p w14:paraId="54B419F6" w14:textId="2797CCE5" w:rsidR="00624EA6" w:rsidRPr="00B937A5" w:rsidRDefault="00915E3B" w:rsidP="007960F1">
      <w:r w:rsidRPr="00B937A5">
        <w:t>Distance from the dam to the nearest affected downstream city/town/village (</w:t>
      </w:r>
      <w:r w:rsidR="00195395" w:rsidRPr="00B937A5">
        <w:t xml:space="preserve">listed in the Nearest Downstream </w:t>
      </w:r>
      <w:r w:rsidR="00BA4CEB" w:rsidRPr="00B937A5">
        <w:t>City/Town), to the nearest mile (</w:t>
      </w:r>
      <w:r w:rsidRPr="00B937A5">
        <w:t>and tenth</w:t>
      </w:r>
      <w:r w:rsidR="00683408" w:rsidRPr="00B937A5">
        <w:t>,</w:t>
      </w:r>
      <w:r w:rsidRPr="00B937A5">
        <w:t xml:space="preserve"> if appropriate).</w:t>
      </w:r>
    </w:p>
    <w:p w14:paraId="1C54E83B" w14:textId="77777777" w:rsidR="00624EA6" w:rsidRPr="00B937A5" w:rsidRDefault="00624EA6" w:rsidP="00624EA6">
      <w:pPr>
        <w:pStyle w:val="Heading2"/>
      </w:pPr>
      <w:bookmarkStart w:id="22" w:name="_Downstream_Hazard_Potential"/>
      <w:bookmarkEnd w:id="22"/>
      <w:r w:rsidRPr="00B937A5">
        <w:t xml:space="preserve">Downstream Hazard Potential </w:t>
      </w:r>
    </w:p>
    <w:p w14:paraId="005DEE90" w14:textId="77777777" w:rsidR="00624EA6" w:rsidRPr="00B937A5" w:rsidRDefault="00624EA6" w:rsidP="00624EA6">
      <w:bookmarkStart w:id="23" w:name="_Hlk123482341"/>
      <w:r w:rsidRPr="00B937A5">
        <w:t>Category indicating the potential hazard to the surrounding and downstream areas of a dam and its appurtenant structures should they fail or be mis-operated. The categories reflect probable loss of human life and impacts on economic, environmental, lifeline interests, and other concerns, such as water quality degradation. The hazard potential does not indicate the current condition of the dam or the risk of it failing.</w:t>
      </w:r>
    </w:p>
    <w:p w14:paraId="2E95B699" w14:textId="77777777" w:rsidR="00624EA6" w:rsidRPr="00B937A5" w:rsidRDefault="00624EA6" w:rsidP="00624EA6">
      <w:r w:rsidRPr="00B937A5">
        <w:t>The four categories are listed below and their definitions follow.</w:t>
      </w:r>
    </w:p>
    <w:p w14:paraId="408ACC79" w14:textId="77777777" w:rsidR="00624EA6" w:rsidRPr="00B937A5" w:rsidRDefault="00624EA6" w:rsidP="00624EA6">
      <w:pPr>
        <w:pStyle w:val="Heading2"/>
        <w:ind w:left="720"/>
        <w:rPr>
          <w:rFonts w:cs="Arial"/>
          <w:sz w:val="20"/>
          <w:szCs w:val="20"/>
        </w:rPr>
      </w:pPr>
      <w:r w:rsidRPr="00B937A5">
        <w:rPr>
          <w:rFonts w:cs="Arial"/>
          <w:sz w:val="20"/>
          <w:szCs w:val="20"/>
        </w:rPr>
        <w:t xml:space="preserve">Low Hazard Potential </w:t>
      </w:r>
    </w:p>
    <w:p w14:paraId="27D30B5C" w14:textId="77777777" w:rsidR="00624EA6" w:rsidRPr="00B937A5" w:rsidRDefault="00624EA6" w:rsidP="00624EA6">
      <w:pPr>
        <w:spacing w:after="0"/>
        <w:ind w:left="720"/>
        <w:rPr>
          <w:rFonts w:cs="Arial"/>
          <w:szCs w:val="20"/>
        </w:rPr>
      </w:pPr>
      <w:r w:rsidRPr="00B937A5">
        <w:rPr>
          <w:rFonts w:cs="Arial"/>
          <w:szCs w:val="20"/>
        </w:rPr>
        <w:t>Significant Hazard Potential</w:t>
      </w:r>
    </w:p>
    <w:p w14:paraId="6667943F" w14:textId="77777777" w:rsidR="00624EA6" w:rsidRPr="00B937A5" w:rsidRDefault="00624EA6" w:rsidP="00624EA6">
      <w:pPr>
        <w:spacing w:after="0"/>
        <w:ind w:left="720"/>
        <w:rPr>
          <w:rFonts w:cs="Arial"/>
          <w:szCs w:val="20"/>
        </w:rPr>
      </w:pPr>
      <w:r w:rsidRPr="00B937A5">
        <w:rPr>
          <w:rFonts w:cs="Arial"/>
          <w:szCs w:val="20"/>
        </w:rPr>
        <w:t>High Hazard Potential</w:t>
      </w:r>
    </w:p>
    <w:p w14:paraId="2EAF2E32" w14:textId="77777777" w:rsidR="00624EA6" w:rsidRPr="00B937A5" w:rsidRDefault="00624EA6" w:rsidP="00624EA6">
      <w:pPr>
        <w:ind w:left="720"/>
        <w:rPr>
          <w:rFonts w:cs="Arial"/>
          <w:szCs w:val="20"/>
        </w:rPr>
      </w:pPr>
      <w:r w:rsidRPr="00B937A5">
        <w:rPr>
          <w:rFonts w:cs="Arial"/>
          <w:szCs w:val="20"/>
        </w:rPr>
        <w:t>Undetermined</w:t>
      </w:r>
    </w:p>
    <w:p w14:paraId="118C10EE" w14:textId="77777777" w:rsidR="00624EA6" w:rsidRPr="00B937A5" w:rsidRDefault="00624EA6" w:rsidP="00624EA6">
      <w:pPr>
        <w:spacing w:after="0"/>
        <w:ind w:left="720"/>
        <w:rPr>
          <w:rFonts w:cs="Arial"/>
          <w:szCs w:val="20"/>
        </w:rPr>
      </w:pPr>
      <w:r w:rsidRPr="00B937A5">
        <w:rPr>
          <w:rFonts w:cs="Arial"/>
          <w:szCs w:val="20"/>
        </w:rPr>
        <w:t xml:space="preserve">LOW HAZARD POTENTIAL </w:t>
      </w:r>
    </w:p>
    <w:p w14:paraId="457228FE" w14:textId="77777777" w:rsidR="00624EA6" w:rsidRPr="00B937A5" w:rsidRDefault="00624EA6" w:rsidP="00624EA6">
      <w:pPr>
        <w:ind w:left="720"/>
      </w:pPr>
      <w:r w:rsidRPr="00B937A5">
        <w:t>Failure or mis-operation is not expected to result in loss of human life and may result in low economic and/or environmental losses, that are largely limited to the owner’s property.</w:t>
      </w:r>
    </w:p>
    <w:p w14:paraId="479B6A65" w14:textId="77777777" w:rsidR="00624EA6" w:rsidRPr="00B937A5" w:rsidRDefault="00624EA6" w:rsidP="00624EA6">
      <w:pPr>
        <w:spacing w:after="0"/>
        <w:ind w:left="720"/>
        <w:rPr>
          <w:rFonts w:cs="Arial"/>
          <w:szCs w:val="20"/>
        </w:rPr>
      </w:pPr>
      <w:r w:rsidRPr="00B937A5">
        <w:rPr>
          <w:rFonts w:cs="Arial"/>
          <w:szCs w:val="20"/>
        </w:rPr>
        <w:t xml:space="preserve">SIGNIFICANT HAZARD POTENTIAL </w:t>
      </w:r>
    </w:p>
    <w:p w14:paraId="304D8187" w14:textId="263AB56E" w:rsidR="00624EA6" w:rsidRPr="00B937A5" w:rsidRDefault="00624EA6" w:rsidP="00624EA6">
      <w:pPr>
        <w:ind w:left="720"/>
      </w:pPr>
      <w:r w:rsidRPr="00B937A5">
        <w:t xml:space="preserve">Failure or mis-operation would not </w:t>
      </w:r>
      <w:r w:rsidR="00BA239F" w:rsidRPr="00B937A5">
        <w:t xml:space="preserve">be expected to </w:t>
      </w:r>
      <w:r w:rsidRPr="00B937A5">
        <w:t xml:space="preserve">probably result in loss of human life, but can cause economic loss, environmental damage, disruption of lifeline </w:t>
      </w:r>
      <w:r w:rsidR="008131DA" w:rsidRPr="00B937A5">
        <w:t xml:space="preserve">interests, </w:t>
      </w:r>
      <w:r w:rsidRPr="00B937A5">
        <w:t>or impact other concerns, such as water quality</w:t>
      </w:r>
      <w:r w:rsidR="008131DA" w:rsidRPr="00B937A5">
        <w:t xml:space="preserve"> degradation</w:t>
      </w:r>
      <w:r w:rsidRPr="00B937A5">
        <w:t>.</w:t>
      </w:r>
    </w:p>
    <w:p w14:paraId="286EF3E8" w14:textId="77777777" w:rsidR="00624EA6" w:rsidRPr="00B937A5" w:rsidRDefault="00624EA6" w:rsidP="00624EA6">
      <w:pPr>
        <w:spacing w:after="0"/>
        <w:ind w:left="720"/>
        <w:rPr>
          <w:rFonts w:cs="Arial"/>
          <w:szCs w:val="20"/>
        </w:rPr>
      </w:pPr>
      <w:r w:rsidRPr="00B937A5">
        <w:rPr>
          <w:rFonts w:cs="Arial"/>
          <w:szCs w:val="20"/>
        </w:rPr>
        <w:t xml:space="preserve">HIGH HAZARD POTENTIAL </w:t>
      </w:r>
    </w:p>
    <w:p w14:paraId="008F7C5F" w14:textId="7311B3A1" w:rsidR="00624EA6" w:rsidRPr="00B937A5" w:rsidRDefault="00624EA6" w:rsidP="008C7960">
      <w:pPr>
        <w:ind w:left="720"/>
        <w:rPr>
          <w:rFonts w:cs="Arial"/>
          <w:szCs w:val="20"/>
        </w:rPr>
      </w:pPr>
      <w:r w:rsidRPr="00B937A5">
        <w:t>Failure or mis-operation of the dam will probably cause the loss of human life. Economic, environmental, and lifeline losses may also occur, but they are not necessary for this classification.</w:t>
      </w:r>
      <w:bookmarkEnd w:id="23"/>
      <w:r w:rsidRPr="00B937A5">
        <w:rPr>
          <w:rFonts w:cs="Arial"/>
          <w:szCs w:val="20"/>
        </w:rPr>
        <w:br w:type="page"/>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3075"/>
        <w:gridCol w:w="3105"/>
      </w:tblGrid>
      <w:tr w:rsidR="00624EA6" w:rsidRPr="00B937A5" w14:paraId="2EC626D3" w14:textId="77777777" w:rsidTr="00624EA6">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367775A3"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b/>
                <w:bCs/>
              </w:rPr>
              <w:lastRenderedPageBreak/>
              <w:t>Downstream Hazard Potential</w:t>
            </w:r>
            <w:r w:rsidRPr="00B937A5">
              <w:rPr>
                <w:rStyle w:val="eop"/>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FE8AEBB"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b/>
                <w:bCs/>
              </w:rPr>
              <w:t>Loss of Human Life</w:t>
            </w:r>
            <w:r w:rsidRPr="00B937A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C83FE78"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b/>
                <w:bCs/>
              </w:rPr>
              <w:t>Economic, Environmental, &amp; Lifeline Losses</w:t>
            </w:r>
            <w:r w:rsidRPr="00B937A5">
              <w:rPr>
                <w:rStyle w:val="eop"/>
              </w:rPr>
              <w:t> </w:t>
            </w:r>
          </w:p>
        </w:tc>
      </w:tr>
      <w:tr w:rsidR="00624EA6" w:rsidRPr="00B937A5" w14:paraId="01FA547D" w14:textId="77777777" w:rsidTr="00624EA6">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2CC2F58"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High</w:t>
            </w:r>
            <w:r w:rsidRPr="00B937A5">
              <w:rPr>
                <w:rStyle w:val="eop"/>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E40E968"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Probable</w:t>
            </w:r>
            <w:r w:rsidRPr="00B937A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B471B97"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Yes, but not necessary</w:t>
            </w:r>
            <w:r w:rsidRPr="00B937A5">
              <w:rPr>
                <w:rStyle w:val="eop"/>
              </w:rPr>
              <w:t> </w:t>
            </w:r>
          </w:p>
        </w:tc>
      </w:tr>
      <w:tr w:rsidR="00624EA6" w:rsidRPr="00B937A5" w14:paraId="6E7CB473" w14:textId="77777777" w:rsidTr="00624EA6">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B87F0B6"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Significant</w:t>
            </w:r>
            <w:r w:rsidRPr="00B937A5">
              <w:rPr>
                <w:rStyle w:val="eop"/>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92A63E4"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None expected</w:t>
            </w:r>
            <w:r w:rsidRPr="00B937A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A46F047"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Yes</w:t>
            </w:r>
            <w:r w:rsidRPr="00B937A5">
              <w:rPr>
                <w:rStyle w:val="eop"/>
              </w:rPr>
              <w:t> </w:t>
            </w:r>
          </w:p>
        </w:tc>
      </w:tr>
      <w:tr w:rsidR="00624EA6" w:rsidRPr="00B937A5" w14:paraId="7CAD366C" w14:textId="77777777" w:rsidTr="00624EA6">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12385C1"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Low</w:t>
            </w:r>
            <w:r w:rsidRPr="00B937A5">
              <w:rPr>
                <w:rStyle w:val="eop"/>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ACF1F33"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None expected</w:t>
            </w:r>
            <w:r w:rsidRPr="00B937A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EC9216" w14:textId="77777777" w:rsidR="00624EA6" w:rsidRPr="00B937A5" w:rsidRDefault="00624EA6" w:rsidP="00624EA6">
            <w:pPr>
              <w:pStyle w:val="paragraph"/>
              <w:spacing w:before="0" w:beforeAutospacing="0" w:after="0" w:afterAutospacing="0"/>
              <w:textAlignment w:val="baseline"/>
              <w:rPr>
                <w:rFonts w:ascii="Segoe UI" w:hAnsi="Segoe UI" w:cs="Segoe UI"/>
                <w:sz w:val="18"/>
                <w:szCs w:val="18"/>
              </w:rPr>
            </w:pPr>
            <w:r w:rsidRPr="00B937A5">
              <w:rPr>
                <w:rStyle w:val="normaltextrun"/>
              </w:rPr>
              <w:t>Low and generally limited to owner’s property</w:t>
            </w:r>
            <w:r w:rsidRPr="00B937A5">
              <w:rPr>
                <w:rStyle w:val="eop"/>
              </w:rPr>
              <w:t> </w:t>
            </w:r>
          </w:p>
        </w:tc>
      </w:tr>
    </w:tbl>
    <w:p w14:paraId="5B1454EE" w14:textId="77777777" w:rsidR="00624EA6" w:rsidRPr="00B937A5" w:rsidRDefault="00624EA6" w:rsidP="00624EA6">
      <w:pPr>
        <w:rPr>
          <w:rFonts w:cs="Arial"/>
          <w:szCs w:val="20"/>
        </w:rPr>
      </w:pPr>
    </w:p>
    <w:p w14:paraId="360B1530" w14:textId="77777777" w:rsidR="00624EA6" w:rsidRPr="00B937A5" w:rsidRDefault="00624EA6" w:rsidP="00624EA6">
      <w:pPr>
        <w:spacing w:after="0"/>
        <w:ind w:left="720"/>
        <w:rPr>
          <w:rFonts w:cs="Arial"/>
          <w:szCs w:val="20"/>
        </w:rPr>
      </w:pPr>
      <w:r w:rsidRPr="00B937A5">
        <w:rPr>
          <w:rFonts w:cs="Arial"/>
          <w:szCs w:val="20"/>
        </w:rPr>
        <w:t xml:space="preserve">UNDETERMINED HAZARD POTENTIAL </w:t>
      </w:r>
    </w:p>
    <w:p w14:paraId="6238AD66" w14:textId="6DF445F7" w:rsidR="00624EA6" w:rsidRPr="00B937A5" w:rsidRDefault="00624EA6" w:rsidP="00624EA6">
      <w:pPr>
        <w:ind w:left="720"/>
        <w:rPr>
          <w:rFonts w:cs="Arial"/>
          <w:szCs w:val="20"/>
        </w:rPr>
      </w:pPr>
      <w:r w:rsidRPr="00B937A5">
        <w:rPr>
          <w:rFonts w:cs="Arial"/>
          <w:szCs w:val="20"/>
        </w:rPr>
        <w:t xml:space="preserve">Dams for which a </w:t>
      </w:r>
      <w:r w:rsidR="00AD48A9" w:rsidRPr="00B937A5">
        <w:rPr>
          <w:rFonts w:cs="Arial"/>
          <w:szCs w:val="20"/>
        </w:rPr>
        <w:t>D</w:t>
      </w:r>
      <w:r w:rsidRPr="00B937A5">
        <w:rPr>
          <w:rFonts w:cs="Arial"/>
          <w:szCs w:val="20"/>
        </w:rPr>
        <w:t xml:space="preserve">ownstream </w:t>
      </w:r>
      <w:r w:rsidR="00AD48A9" w:rsidRPr="00B937A5">
        <w:rPr>
          <w:rFonts w:cs="Arial"/>
          <w:szCs w:val="20"/>
        </w:rPr>
        <w:t>H</w:t>
      </w:r>
      <w:r w:rsidRPr="00B937A5">
        <w:rPr>
          <w:rFonts w:cs="Arial"/>
          <w:szCs w:val="20"/>
        </w:rPr>
        <w:t xml:space="preserve">azard </w:t>
      </w:r>
      <w:r w:rsidR="00AD48A9" w:rsidRPr="00B937A5">
        <w:rPr>
          <w:rFonts w:cs="Arial"/>
          <w:szCs w:val="20"/>
        </w:rPr>
        <w:t>P</w:t>
      </w:r>
      <w:r w:rsidRPr="00B937A5">
        <w:rPr>
          <w:rFonts w:cs="Arial"/>
          <w:szCs w:val="20"/>
        </w:rPr>
        <w:t xml:space="preserve">otential, as defined above, has not been designated or is not provided. </w:t>
      </w:r>
    </w:p>
    <w:p w14:paraId="660DB407" w14:textId="1C99D0D6" w:rsidR="00CF2167" w:rsidRPr="00B937A5" w:rsidRDefault="00CF2167" w:rsidP="00324757">
      <w:pPr>
        <w:pStyle w:val="Heading2"/>
      </w:pPr>
      <w:bookmarkStart w:id="24" w:name="DrainageArea"/>
      <w:bookmarkStart w:id="25" w:name="_Hlk123482214"/>
      <w:bookmarkEnd w:id="21"/>
      <w:r w:rsidRPr="00B937A5">
        <w:t xml:space="preserve">Drainage Area (Square Miles) </w:t>
      </w:r>
      <w:bookmarkEnd w:id="24"/>
    </w:p>
    <w:p w14:paraId="36C06D39" w14:textId="3B5CD3E7" w:rsidR="00CF2167" w:rsidRPr="00B937A5" w:rsidRDefault="00CF2167" w:rsidP="00CF2167">
      <w:pPr>
        <w:rPr>
          <w:rFonts w:cs="Arial"/>
          <w:szCs w:val="20"/>
        </w:rPr>
      </w:pPr>
      <w:r w:rsidRPr="00B937A5">
        <w:rPr>
          <w:rFonts w:cs="Arial"/>
          <w:szCs w:val="20"/>
        </w:rPr>
        <w:t>Drainage area of the dam, in square miles, which is defined as the area that drains to the dam</w:t>
      </w:r>
      <w:r w:rsidR="00714608" w:rsidRPr="00B937A5">
        <w:rPr>
          <w:rFonts w:cs="Arial"/>
          <w:szCs w:val="20"/>
        </w:rPr>
        <w:t xml:space="preserve"> reservoir</w:t>
      </w:r>
      <w:r w:rsidR="004D152F" w:rsidRPr="00B937A5">
        <w:rPr>
          <w:rFonts w:cs="Arial"/>
          <w:szCs w:val="20"/>
        </w:rPr>
        <w:t>(s)</w:t>
      </w:r>
      <w:r w:rsidRPr="00B937A5">
        <w:rPr>
          <w:rFonts w:cs="Arial"/>
          <w:szCs w:val="20"/>
        </w:rPr>
        <w:t xml:space="preserve">. </w:t>
      </w:r>
    </w:p>
    <w:p w14:paraId="7EBB9C83" w14:textId="7C0F886B" w:rsidR="00E83F5E" w:rsidRPr="00B937A5" w:rsidRDefault="00E83F5E" w:rsidP="00324757">
      <w:pPr>
        <w:pStyle w:val="Heading2"/>
      </w:pPr>
      <w:bookmarkStart w:id="26" w:name="EAP"/>
      <w:bookmarkEnd w:id="25"/>
      <w:r w:rsidRPr="00B937A5">
        <w:t xml:space="preserve">Emergency Action Plan </w:t>
      </w:r>
    </w:p>
    <w:p w14:paraId="7E7036E6" w14:textId="751031C9" w:rsidR="00E83F5E" w:rsidRPr="00B937A5" w:rsidRDefault="00764E20" w:rsidP="008D2802">
      <w:pPr>
        <w:rPr>
          <w:rFonts w:cs="Arial"/>
          <w:szCs w:val="20"/>
        </w:rPr>
      </w:pPr>
      <w:bookmarkStart w:id="27" w:name="_Hlk123482477"/>
      <w:bookmarkEnd w:id="26"/>
      <w:r w:rsidRPr="00B937A5">
        <w:rPr>
          <w:rFonts w:cs="Arial"/>
          <w:szCs w:val="20"/>
        </w:rPr>
        <w:t>Indicat</w:t>
      </w:r>
      <w:r w:rsidR="00BF5CEB" w:rsidRPr="00B937A5">
        <w:rPr>
          <w:rFonts w:cs="Arial"/>
          <w:szCs w:val="20"/>
        </w:rPr>
        <w:t>es</w:t>
      </w:r>
      <w:r w:rsidRPr="00B937A5">
        <w:rPr>
          <w:rFonts w:cs="Arial"/>
          <w:szCs w:val="20"/>
        </w:rPr>
        <w:t xml:space="preserve"> whether this dam has an Emergency Action Plan (EAP). An EAP is defined as a plan of action to be taken to reduce the potential for loss of human life</w:t>
      </w:r>
      <w:r w:rsidR="009218F8" w:rsidRPr="00B937A5">
        <w:rPr>
          <w:rFonts w:cs="Arial"/>
          <w:szCs w:val="20"/>
        </w:rPr>
        <w:t xml:space="preserve"> and impacts to economic, environmental, and lifeline interests, and other concerns, such as water quality degradation, from </w:t>
      </w:r>
      <w:r w:rsidR="00847E5A" w:rsidRPr="00B937A5">
        <w:rPr>
          <w:rFonts w:cs="Arial"/>
          <w:szCs w:val="20"/>
        </w:rPr>
        <w:t>failure or mis-operation</w:t>
      </w:r>
      <w:r w:rsidR="00D0049F" w:rsidRPr="00B937A5">
        <w:rPr>
          <w:rFonts w:cs="Arial"/>
          <w:szCs w:val="20"/>
        </w:rPr>
        <w:t xml:space="preserve"> of a dam or its appurtenant structures</w:t>
      </w:r>
      <w:r w:rsidR="00847E5A" w:rsidRPr="00B937A5">
        <w:rPr>
          <w:rFonts w:cs="Arial"/>
          <w:szCs w:val="20"/>
        </w:rPr>
        <w:t>.</w:t>
      </w:r>
      <w:r w:rsidR="00E83F5E" w:rsidRPr="00B937A5">
        <w:rPr>
          <w:rFonts w:cs="Arial"/>
          <w:szCs w:val="20"/>
        </w:rPr>
        <w:t xml:space="preserve"> </w:t>
      </w:r>
    </w:p>
    <w:bookmarkEnd w:id="27"/>
    <w:p w14:paraId="31F70DF7" w14:textId="10E522EC" w:rsidR="00E83F5E" w:rsidRPr="00B937A5" w:rsidRDefault="00E83F5E" w:rsidP="00CF2167">
      <w:pPr>
        <w:spacing w:after="0"/>
        <w:ind w:left="720"/>
        <w:rPr>
          <w:rFonts w:cs="Arial"/>
          <w:szCs w:val="20"/>
        </w:rPr>
      </w:pPr>
      <w:r w:rsidRPr="00B937A5">
        <w:rPr>
          <w:rFonts w:cs="Arial"/>
          <w:szCs w:val="20"/>
        </w:rPr>
        <w:t xml:space="preserve">Yes </w:t>
      </w:r>
    </w:p>
    <w:p w14:paraId="04CAF426" w14:textId="77777777" w:rsidR="00DF5B9C" w:rsidRPr="00B937A5" w:rsidRDefault="00E83F5E" w:rsidP="00DF5B9C">
      <w:pPr>
        <w:spacing w:after="0"/>
        <w:ind w:left="720"/>
        <w:rPr>
          <w:rFonts w:cs="Arial"/>
          <w:szCs w:val="20"/>
        </w:rPr>
      </w:pPr>
      <w:r w:rsidRPr="00B937A5">
        <w:rPr>
          <w:rFonts w:cs="Arial"/>
          <w:szCs w:val="20"/>
        </w:rPr>
        <w:t>No</w:t>
      </w:r>
      <w:r w:rsidR="00E30778" w:rsidRPr="00B937A5">
        <w:rPr>
          <w:rFonts w:cs="Arial"/>
          <w:szCs w:val="20"/>
        </w:rPr>
        <w:t>t Required (</w:t>
      </w:r>
      <w:r w:rsidR="00DF5B9C" w:rsidRPr="00B937A5">
        <w:rPr>
          <w:rFonts w:cs="Arial"/>
          <w:szCs w:val="20"/>
        </w:rPr>
        <w:t>because the dam is a Low Hazard Potential dam)</w:t>
      </w:r>
    </w:p>
    <w:p w14:paraId="350AB770" w14:textId="407EE09F" w:rsidR="00E83F5E" w:rsidRPr="00B937A5" w:rsidRDefault="00E83F5E" w:rsidP="00DF5B9C">
      <w:pPr>
        <w:spacing w:after="0"/>
        <w:ind w:left="720"/>
        <w:rPr>
          <w:rFonts w:cs="Arial"/>
          <w:szCs w:val="20"/>
        </w:rPr>
      </w:pPr>
      <w:r w:rsidRPr="00B937A5">
        <w:rPr>
          <w:rFonts w:cs="Arial"/>
          <w:szCs w:val="20"/>
        </w:rPr>
        <w:t xml:space="preserve"> </w:t>
      </w:r>
    </w:p>
    <w:p w14:paraId="0226B8F2" w14:textId="201237B6" w:rsidR="00712ABD" w:rsidRPr="00B937A5" w:rsidRDefault="00712ABD" w:rsidP="00324757">
      <w:pPr>
        <w:pStyle w:val="Heading2"/>
      </w:pPr>
      <w:bookmarkStart w:id="28" w:name="FedAgencyConst"/>
      <w:r w:rsidRPr="00B937A5">
        <w:t>Federal Agency Involvement in Construction</w:t>
      </w:r>
      <w:bookmarkEnd w:id="28"/>
    </w:p>
    <w:p w14:paraId="2291C20E" w14:textId="27A58112"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federal agency involved in the construction of the dam.</w:t>
      </w:r>
    </w:p>
    <w:p w14:paraId="4CCE5806" w14:textId="64C6A0EE" w:rsidR="00712ABD" w:rsidRPr="00B937A5" w:rsidRDefault="00712ABD" w:rsidP="009E329D">
      <w:pPr>
        <w:pStyle w:val="Heading2"/>
      </w:pPr>
      <w:bookmarkStart w:id="29" w:name="FedAgencyDes"/>
      <w:r w:rsidRPr="00B937A5">
        <w:t>Federal Agency Involvement in Design</w:t>
      </w:r>
      <w:bookmarkEnd w:id="29"/>
    </w:p>
    <w:p w14:paraId="2313ACDB" w14:textId="43286E80"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was involved in the design of the dam.</w:t>
      </w:r>
    </w:p>
    <w:p w14:paraId="44DB1CC2" w14:textId="2F62BB9A" w:rsidR="00712ABD" w:rsidRPr="00B937A5" w:rsidRDefault="00712ABD" w:rsidP="009E329D">
      <w:pPr>
        <w:pStyle w:val="Heading2"/>
      </w:pPr>
      <w:bookmarkStart w:id="30" w:name="FedAgencyFund"/>
      <w:r w:rsidRPr="00B937A5">
        <w:t>Federal Agency Involvement in Funding</w:t>
      </w:r>
      <w:bookmarkEnd w:id="30"/>
    </w:p>
    <w:p w14:paraId="24EB1818" w14:textId="293357AF"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was involved in funding the dam.</w:t>
      </w:r>
    </w:p>
    <w:p w14:paraId="6A080D7C" w14:textId="5913142E" w:rsidR="00712ABD" w:rsidRPr="00B937A5" w:rsidRDefault="00712ABD" w:rsidP="009E329D">
      <w:pPr>
        <w:pStyle w:val="Heading2"/>
      </w:pPr>
      <w:bookmarkStart w:id="31" w:name="FedAgencyInsp"/>
      <w:r w:rsidRPr="00B937A5">
        <w:t>Federal Agency Involvement in Inspection</w:t>
      </w:r>
    </w:p>
    <w:bookmarkEnd w:id="31"/>
    <w:p w14:paraId="51FA33CC" w14:textId="4800E82E"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is involved in the inspection of the dam.</w:t>
      </w:r>
    </w:p>
    <w:p w14:paraId="06A20C94" w14:textId="73D4C08F" w:rsidR="00712ABD" w:rsidRPr="00B937A5" w:rsidRDefault="00712ABD" w:rsidP="009E329D">
      <w:pPr>
        <w:pStyle w:val="Heading2"/>
      </w:pPr>
      <w:bookmarkStart w:id="32" w:name="FedAgencyOp"/>
      <w:r w:rsidRPr="00B937A5">
        <w:t>Federal Agency Involvement in Operation</w:t>
      </w:r>
    </w:p>
    <w:bookmarkEnd w:id="32"/>
    <w:p w14:paraId="11C939B9" w14:textId="387AE733"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is involved in the operation of the dam.</w:t>
      </w:r>
    </w:p>
    <w:p w14:paraId="6FB82B45" w14:textId="22DCE298" w:rsidR="00712ABD" w:rsidRPr="00B937A5" w:rsidRDefault="00712ABD" w:rsidP="009E329D">
      <w:pPr>
        <w:pStyle w:val="Heading2"/>
      </w:pPr>
      <w:bookmarkStart w:id="33" w:name="FedAgencyOther"/>
      <w:r w:rsidRPr="00B937A5">
        <w:t>Federal Agency Involvement – Other</w:t>
      </w:r>
    </w:p>
    <w:bookmarkEnd w:id="33"/>
    <w:p w14:paraId="0760F7B2" w14:textId="0F5D4094"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is involved in other aspects of the dam.</w:t>
      </w:r>
    </w:p>
    <w:p w14:paraId="2E0B246F" w14:textId="2B53DC16" w:rsidR="00712ABD" w:rsidRPr="00B937A5" w:rsidRDefault="00712ABD" w:rsidP="009E329D">
      <w:pPr>
        <w:pStyle w:val="Heading2"/>
      </w:pPr>
      <w:bookmarkStart w:id="34" w:name="FedAgencyReg"/>
      <w:r w:rsidRPr="00B937A5">
        <w:t>Federal Agency Involvement in Regulatory</w:t>
      </w:r>
    </w:p>
    <w:bookmarkEnd w:id="34"/>
    <w:p w14:paraId="7C8175B6" w14:textId="0562F428"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is involved in the regulation of the dam.</w:t>
      </w:r>
    </w:p>
    <w:p w14:paraId="0D8DBA96" w14:textId="780D7913" w:rsidR="00712ABD" w:rsidRPr="00B937A5" w:rsidRDefault="00712ABD" w:rsidP="009E329D">
      <w:pPr>
        <w:pStyle w:val="Heading2"/>
      </w:pPr>
      <w:bookmarkStart w:id="35" w:name="FedAgencyOwner"/>
      <w:r w:rsidRPr="00B937A5">
        <w:t>Federal Agency Owner</w:t>
      </w:r>
    </w:p>
    <w:bookmarkEnd w:id="35"/>
    <w:p w14:paraId="113BBC86" w14:textId="0F3DC40A" w:rsidR="00712ABD" w:rsidRPr="00B937A5" w:rsidRDefault="00F15A85" w:rsidP="008D2802">
      <w:pPr>
        <w:rPr>
          <w:rFonts w:cs="Arial"/>
          <w:szCs w:val="20"/>
        </w:rPr>
      </w:pPr>
      <w:r w:rsidRPr="00B937A5">
        <w:rPr>
          <w:rFonts w:cs="Arial"/>
          <w:szCs w:val="20"/>
        </w:rPr>
        <w:t xml:space="preserve">Name(s) of </w:t>
      </w:r>
      <w:r w:rsidR="00712ABD" w:rsidRPr="00B937A5">
        <w:rPr>
          <w:rFonts w:cs="Arial"/>
          <w:szCs w:val="20"/>
        </w:rPr>
        <w:t xml:space="preserve">federal agency </w:t>
      </w:r>
      <w:r w:rsidRPr="00B937A5">
        <w:rPr>
          <w:rFonts w:cs="Arial"/>
          <w:szCs w:val="20"/>
        </w:rPr>
        <w:t xml:space="preserve">that </w:t>
      </w:r>
      <w:r w:rsidR="00712ABD" w:rsidRPr="00B937A5">
        <w:rPr>
          <w:rFonts w:cs="Arial"/>
          <w:szCs w:val="20"/>
        </w:rPr>
        <w:t>partly or wholly owns the dam.</w:t>
      </w:r>
    </w:p>
    <w:p w14:paraId="7F0E7DF5" w14:textId="2F78072A" w:rsidR="004F647A" w:rsidRPr="00B937A5" w:rsidRDefault="004F647A" w:rsidP="009E329D">
      <w:pPr>
        <w:pStyle w:val="Heading2"/>
      </w:pPr>
      <w:bookmarkStart w:id="36" w:name="_Federal_ID"/>
      <w:bookmarkEnd w:id="36"/>
      <w:r w:rsidRPr="00B937A5">
        <w:t>Federal ID</w:t>
      </w:r>
    </w:p>
    <w:p w14:paraId="64A4E869" w14:textId="7606DADA" w:rsidR="004F647A" w:rsidRPr="00B937A5" w:rsidRDefault="004F647A" w:rsidP="004F647A">
      <w:pPr>
        <w:rPr>
          <w:rFonts w:cs="Arial"/>
          <w:szCs w:val="20"/>
        </w:rPr>
      </w:pPr>
      <w:r w:rsidRPr="00B937A5">
        <w:rPr>
          <w:rFonts w:cs="Arial"/>
          <w:szCs w:val="20"/>
        </w:rPr>
        <w:t>The unique identifier for each dam record. For saddle dams, dikes or other separate structures associated with the dam project, it is a concatenation of the primary dam’s NID ID and the Other Structure ID. For all other dams, it is the NID ID.</w:t>
      </w:r>
    </w:p>
    <w:p w14:paraId="2457C11C" w14:textId="77777777" w:rsidR="0049797C" w:rsidRPr="00B937A5" w:rsidRDefault="00427719" w:rsidP="00C409E7">
      <w:pPr>
        <w:pStyle w:val="Heading2"/>
      </w:pPr>
      <w:bookmarkStart w:id="37" w:name="DamFormerName"/>
      <w:r w:rsidRPr="00B937A5">
        <w:lastRenderedPageBreak/>
        <w:t xml:space="preserve">Former Dam Name </w:t>
      </w:r>
      <w:bookmarkEnd w:id="37"/>
    </w:p>
    <w:p w14:paraId="1CBBB15F" w14:textId="58AA9D0C" w:rsidR="00427719" w:rsidRPr="00B937A5" w:rsidRDefault="00427719" w:rsidP="005E0822">
      <w:pPr>
        <w:rPr>
          <w:rFonts w:cs="Arial"/>
          <w:szCs w:val="20"/>
        </w:rPr>
      </w:pPr>
      <w:bookmarkStart w:id="38" w:name="_Hlk123479843"/>
      <w:r w:rsidRPr="00B937A5">
        <w:rPr>
          <w:rFonts w:cs="Arial"/>
          <w:szCs w:val="20"/>
        </w:rPr>
        <w:t xml:space="preserve">Previous reservoir or dam name(s), if changed or combined into one dam </w:t>
      </w:r>
      <w:r w:rsidR="00BF5C9B" w:rsidRPr="00B937A5">
        <w:rPr>
          <w:rFonts w:cs="Arial"/>
          <w:szCs w:val="20"/>
        </w:rPr>
        <w:t>system</w:t>
      </w:r>
      <w:r w:rsidRPr="00B937A5">
        <w:rPr>
          <w:rFonts w:cs="Arial"/>
          <w:szCs w:val="20"/>
        </w:rPr>
        <w:t>.</w:t>
      </w:r>
    </w:p>
    <w:p w14:paraId="406871A0" w14:textId="4670EEC8" w:rsidR="00915E3B" w:rsidRPr="00B937A5" w:rsidRDefault="00915E3B" w:rsidP="009E329D">
      <w:pPr>
        <w:pStyle w:val="Heading2"/>
      </w:pPr>
      <w:bookmarkStart w:id="39" w:name="Foundation"/>
      <w:bookmarkEnd w:id="38"/>
      <w:r w:rsidRPr="00B937A5">
        <w:t xml:space="preserve">Foundation </w:t>
      </w:r>
      <w:bookmarkEnd w:id="39"/>
    </w:p>
    <w:p w14:paraId="01DBF101" w14:textId="19A33460" w:rsidR="00915E3B" w:rsidRPr="00B937A5" w:rsidRDefault="002671EA" w:rsidP="008D2802">
      <w:pPr>
        <w:rPr>
          <w:rFonts w:cs="Arial"/>
          <w:szCs w:val="20"/>
        </w:rPr>
      </w:pPr>
      <w:r w:rsidRPr="00B937A5">
        <w:rPr>
          <w:rFonts w:cs="Arial"/>
          <w:szCs w:val="20"/>
        </w:rPr>
        <w:t>The material upon which the dam is founded, and certainty.</w:t>
      </w:r>
      <w:r w:rsidR="00F15A85" w:rsidRPr="00B937A5">
        <w:rPr>
          <w:rFonts w:cs="Arial"/>
          <w:szCs w:val="20"/>
        </w:rPr>
        <w:t xml:space="preserve"> </w:t>
      </w:r>
    </w:p>
    <w:p w14:paraId="5BB0543C" w14:textId="77777777" w:rsidR="00115A98" w:rsidRPr="00B937A5" w:rsidRDefault="00915E3B" w:rsidP="00115A98">
      <w:pPr>
        <w:spacing w:after="0"/>
        <w:rPr>
          <w:rFonts w:cs="Arial"/>
          <w:szCs w:val="20"/>
        </w:rPr>
      </w:pPr>
      <w:r w:rsidRPr="00B937A5">
        <w:rPr>
          <w:rFonts w:cs="Arial"/>
          <w:szCs w:val="20"/>
        </w:rPr>
        <w:t xml:space="preserve">Foundation: </w:t>
      </w:r>
      <w:r w:rsidRPr="00B937A5">
        <w:rPr>
          <w:rFonts w:cs="Arial"/>
          <w:szCs w:val="20"/>
        </w:rPr>
        <w:tab/>
      </w:r>
      <w:r w:rsidR="00115A98" w:rsidRPr="00B937A5">
        <w:rPr>
          <w:rFonts w:cs="Arial"/>
          <w:szCs w:val="20"/>
        </w:rPr>
        <w:t>R</w:t>
      </w:r>
      <w:r w:rsidRPr="00B937A5">
        <w:rPr>
          <w:rFonts w:cs="Arial"/>
          <w:szCs w:val="20"/>
        </w:rPr>
        <w:t>oc</w:t>
      </w:r>
      <w:r w:rsidR="00115A98" w:rsidRPr="00B937A5">
        <w:rPr>
          <w:rFonts w:cs="Arial"/>
          <w:szCs w:val="20"/>
        </w:rPr>
        <w:t>k</w:t>
      </w:r>
      <w:r w:rsidRPr="00B937A5">
        <w:rPr>
          <w:rFonts w:cs="Arial"/>
          <w:szCs w:val="20"/>
        </w:rPr>
        <w:t xml:space="preserve"> </w:t>
      </w:r>
    </w:p>
    <w:p w14:paraId="7AB40E69" w14:textId="368D5014" w:rsidR="00915E3B" w:rsidRPr="00B937A5" w:rsidRDefault="00115A98" w:rsidP="00115A98">
      <w:pPr>
        <w:spacing w:after="0"/>
        <w:ind w:left="720" w:firstLine="720"/>
        <w:rPr>
          <w:rFonts w:cs="Arial"/>
          <w:szCs w:val="20"/>
        </w:rPr>
      </w:pPr>
      <w:r w:rsidRPr="00B937A5">
        <w:rPr>
          <w:rFonts w:cs="Arial"/>
          <w:szCs w:val="20"/>
        </w:rPr>
        <w:t>R</w:t>
      </w:r>
      <w:r w:rsidR="00915E3B" w:rsidRPr="00B937A5">
        <w:rPr>
          <w:rFonts w:cs="Arial"/>
          <w:szCs w:val="20"/>
        </w:rPr>
        <w:t xml:space="preserve">ock and soil </w:t>
      </w:r>
    </w:p>
    <w:p w14:paraId="6899BAD1" w14:textId="2FA5F165" w:rsidR="00915E3B" w:rsidRPr="00B937A5" w:rsidRDefault="00115A98" w:rsidP="00CD5AB0">
      <w:pPr>
        <w:spacing w:after="0"/>
        <w:ind w:left="720" w:firstLine="720"/>
        <w:rPr>
          <w:rFonts w:cs="Arial"/>
          <w:szCs w:val="20"/>
        </w:rPr>
      </w:pPr>
      <w:r w:rsidRPr="00B937A5">
        <w:rPr>
          <w:rFonts w:cs="Arial"/>
          <w:szCs w:val="20"/>
        </w:rPr>
        <w:t>S</w:t>
      </w:r>
      <w:r w:rsidR="00915E3B" w:rsidRPr="00B937A5">
        <w:rPr>
          <w:rFonts w:cs="Arial"/>
          <w:szCs w:val="20"/>
        </w:rPr>
        <w:t xml:space="preserve">oil </w:t>
      </w:r>
    </w:p>
    <w:p w14:paraId="6CA0DAAF" w14:textId="4627E98B" w:rsidR="00915E3B" w:rsidRPr="00B937A5" w:rsidRDefault="00CD5AB0" w:rsidP="00CD5AB0">
      <w:pPr>
        <w:spacing w:after="0"/>
        <w:ind w:left="720" w:firstLine="720"/>
        <w:rPr>
          <w:rFonts w:cs="Arial"/>
          <w:szCs w:val="20"/>
        </w:rPr>
      </w:pPr>
      <w:r w:rsidRPr="00B937A5">
        <w:rPr>
          <w:rFonts w:cs="Arial"/>
          <w:szCs w:val="20"/>
        </w:rPr>
        <w:t>U</w:t>
      </w:r>
      <w:r w:rsidR="00915E3B" w:rsidRPr="00B937A5">
        <w:rPr>
          <w:rFonts w:cs="Arial"/>
          <w:szCs w:val="20"/>
        </w:rPr>
        <w:t>nlisted/</w:t>
      </w:r>
      <w:r w:rsidRPr="00B937A5">
        <w:rPr>
          <w:rFonts w:cs="Arial"/>
          <w:szCs w:val="20"/>
        </w:rPr>
        <w:t>U</w:t>
      </w:r>
      <w:r w:rsidR="00915E3B" w:rsidRPr="00B937A5">
        <w:rPr>
          <w:rFonts w:cs="Arial"/>
          <w:szCs w:val="20"/>
        </w:rPr>
        <w:t>nknown</w:t>
      </w:r>
    </w:p>
    <w:p w14:paraId="56D01B15" w14:textId="77777777" w:rsidR="006A7296" w:rsidRPr="00B937A5" w:rsidRDefault="006A7296" w:rsidP="00CD5AB0">
      <w:pPr>
        <w:spacing w:after="0"/>
        <w:ind w:left="720" w:firstLine="720"/>
        <w:rPr>
          <w:rFonts w:cs="Arial"/>
          <w:szCs w:val="20"/>
        </w:rPr>
      </w:pPr>
    </w:p>
    <w:p w14:paraId="71F267F4" w14:textId="0DF66386" w:rsidR="00915E3B" w:rsidRPr="00B937A5" w:rsidRDefault="00915E3B" w:rsidP="00D63D7A">
      <w:pPr>
        <w:spacing w:after="0"/>
        <w:rPr>
          <w:rFonts w:cs="Arial"/>
          <w:szCs w:val="20"/>
        </w:rPr>
      </w:pPr>
      <w:r w:rsidRPr="00B937A5">
        <w:rPr>
          <w:rFonts w:cs="Arial"/>
          <w:szCs w:val="20"/>
        </w:rPr>
        <w:t>Certainty:</w:t>
      </w:r>
      <w:r w:rsidRPr="00B937A5">
        <w:rPr>
          <w:rFonts w:cs="Arial"/>
          <w:szCs w:val="20"/>
        </w:rPr>
        <w:tab/>
      </w:r>
      <w:r w:rsidR="006A7296" w:rsidRPr="00B937A5">
        <w:rPr>
          <w:rFonts w:cs="Arial"/>
          <w:szCs w:val="20"/>
        </w:rPr>
        <w:t>K</w:t>
      </w:r>
      <w:r w:rsidRPr="00B937A5">
        <w:rPr>
          <w:rFonts w:cs="Arial"/>
          <w:szCs w:val="20"/>
        </w:rPr>
        <w:t>nown</w:t>
      </w:r>
    </w:p>
    <w:p w14:paraId="72EF2754" w14:textId="77777777" w:rsidR="009E6340" w:rsidRPr="00B937A5" w:rsidRDefault="006A7296" w:rsidP="00E012F5">
      <w:pPr>
        <w:pStyle w:val="Heading2"/>
        <w:spacing w:line="360" w:lineRule="auto"/>
        <w:ind w:left="1440"/>
        <w:rPr>
          <w:rFonts w:cs="Arial"/>
          <w:sz w:val="20"/>
          <w:szCs w:val="20"/>
        </w:rPr>
      </w:pPr>
      <w:r w:rsidRPr="00B937A5">
        <w:rPr>
          <w:rFonts w:cs="Arial"/>
          <w:sz w:val="20"/>
          <w:szCs w:val="20"/>
        </w:rPr>
        <w:t>E</w:t>
      </w:r>
      <w:r w:rsidR="00915E3B" w:rsidRPr="00B937A5">
        <w:rPr>
          <w:rFonts w:cs="Arial"/>
          <w:sz w:val="20"/>
          <w:szCs w:val="20"/>
        </w:rPr>
        <w:t xml:space="preserve">stimated </w:t>
      </w:r>
      <w:bookmarkStart w:id="40" w:name="DownstreamHazPot"/>
    </w:p>
    <w:p w14:paraId="00797A41" w14:textId="1D5A016A" w:rsidR="00915E3B" w:rsidRPr="00B937A5" w:rsidRDefault="00915E3B" w:rsidP="009E329D">
      <w:pPr>
        <w:pStyle w:val="Heading2"/>
      </w:pPr>
      <w:bookmarkStart w:id="41" w:name="HydraulicHeight"/>
      <w:bookmarkEnd w:id="40"/>
      <w:r w:rsidRPr="00B937A5">
        <w:t xml:space="preserve">Hydraulic Height (Feet) </w:t>
      </w:r>
    </w:p>
    <w:bookmarkEnd w:id="41"/>
    <w:p w14:paraId="4F53B97F" w14:textId="499FCDAC" w:rsidR="00915E3B" w:rsidRPr="00B937A5" w:rsidRDefault="00915E3B" w:rsidP="008D2802">
      <w:pPr>
        <w:rPr>
          <w:rFonts w:cs="Arial"/>
          <w:szCs w:val="20"/>
        </w:rPr>
      </w:pPr>
      <w:r w:rsidRPr="00B937A5">
        <w:rPr>
          <w:rFonts w:cs="Arial"/>
          <w:szCs w:val="20"/>
        </w:rPr>
        <w:t>Hydraulic height of the dam, in feet to the nearest foot, which is defined as the vertical difference between the maximum design water level and the lowest point in the original streambed</w:t>
      </w:r>
      <w:r w:rsidR="001E0D63" w:rsidRPr="00B937A5">
        <w:rPr>
          <w:rFonts w:cs="Arial"/>
          <w:szCs w:val="20"/>
        </w:rPr>
        <w:t xml:space="preserve"> or if not present, the lowest elevation of the downstream toe of the embankment</w:t>
      </w:r>
      <w:r w:rsidRPr="00B937A5">
        <w:rPr>
          <w:rFonts w:cs="Arial"/>
          <w:szCs w:val="20"/>
        </w:rPr>
        <w:t xml:space="preserve">. </w:t>
      </w:r>
    </w:p>
    <w:p w14:paraId="685E6769" w14:textId="53ED4CEC" w:rsidR="00E83F5E" w:rsidRPr="00B937A5" w:rsidRDefault="00E83F5E" w:rsidP="009E329D">
      <w:pPr>
        <w:pStyle w:val="Heading2"/>
      </w:pPr>
      <w:bookmarkStart w:id="42" w:name="InspectionD"/>
      <w:r w:rsidRPr="00B937A5">
        <w:t xml:space="preserve">Inspection Date </w:t>
      </w:r>
    </w:p>
    <w:bookmarkEnd w:id="42"/>
    <w:p w14:paraId="08B20928" w14:textId="2ED06EF3" w:rsidR="00E83F5E" w:rsidRPr="00B937A5" w:rsidRDefault="00E83F5E" w:rsidP="008D2802">
      <w:pPr>
        <w:rPr>
          <w:rFonts w:cs="Arial"/>
          <w:szCs w:val="20"/>
        </w:rPr>
      </w:pPr>
      <w:r w:rsidRPr="00B937A5">
        <w:rPr>
          <w:rFonts w:cs="Arial"/>
          <w:szCs w:val="20"/>
        </w:rPr>
        <w:t xml:space="preserve">Date of the most recent inspection of the dam. </w:t>
      </w:r>
    </w:p>
    <w:p w14:paraId="305074D1" w14:textId="10D06D43" w:rsidR="00E83F5E" w:rsidRPr="00B937A5" w:rsidRDefault="00E83F5E" w:rsidP="009E329D">
      <w:pPr>
        <w:pStyle w:val="Heading2"/>
      </w:pPr>
      <w:bookmarkStart w:id="43" w:name="InspectionFreq"/>
      <w:r w:rsidRPr="00B937A5">
        <w:t xml:space="preserve">Inspection Frequency </w:t>
      </w:r>
    </w:p>
    <w:bookmarkEnd w:id="43"/>
    <w:p w14:paraId="199E46A0" w14:textId="77777777" w:rsidR="00E83F5E" w:rsidRPr="00B937A5" w:rsidRDefault="00E83F5E" w:rsidP="008D2802">
      <w:pPr>
        <w:rPr>
          <w:rFonts w:cs="Arial"/>
          <w:szCs w:val="20"/>
        </w:rPr>
      </w:pPr>
      <w:r w:rsidRPr="00B937A5">
        <w:rPr>
          <w:rFonts w:cs="Arial"/>
          <w:szCs w:val="20"/>
        </w:rPr>
        <w:t>The scheduled frequency interval for periodic inspections, in years.</w:t>
      </w:r>
    </w:p>
    <w:p w14:paraId="74822BC8" w14:textId="1929F2D3" w:rsidR="00915E3B" w:rsidRPr="00B937A5" w:rsidRDefault="00915E3B" w:rsidP="009E329D">
      <w:pPr>
        <w:pStyle w:val="Heading2"/>
      </w:pPr>
      <w:bookmarkStart w:id="44" w:name="Landowners"/>
      <w:r w:rsidRPr="00B937A5">
        <w:t>Landowner Name(s)</w:t>
      </w:r>
    </w:p>
    <w:bookmarkEnd w:id="44"/>
    <w:p w14:paraId="40D68EF2" w14:textId="6CFB0CDE" w:rsidR="00915E3B" w:rsidRPr="00B937A5" w:rsidRDefault="00915E3B" w:rsidP="008D2802">
      <w:pPr>
        <w:rPr>
          <w:rFonts w:cs="Arial"/>
          <w:szCs w:val="20"/>
        </w:rPr>
      </w:pPr>
      <w:r w:rsidRPr="00B937A5">
        <w:rPr>
          <w:rFonts w:cs="Arial"/>
          <w:szCs w:val="20"/>
        </w:rPr>
        <w:t xml:space="preserve">Name(s) of the </w:t>
      </w:r>
      <w:r w:rsidR="0051201B" w:rsidRPr="00B937A5">
        <w:rPr>
          <w:rFonts w:cs="Arial"/>
          <w:szCs w:val="20"/>
        </w:rPr>
        <w:t>o</w:t>
      </w:r>
      <w:r w:rsidRPr="00B937A5">
        <w:rPr>
          <w:rFonts w:cs="Arial"/>
          <w:szCs w:val="20"/>
        </w:rPr>
        <w:t>wner</w:t>
      </w:r>
      <w:r w:rsidR="008878D2" w:rsidRPr="00B937A5">
        <w:rPr>
          <w:rFonts w:cs="Arial"/>
          <w:szCs w:val="20"/>
        </w:rPr>
        <w:t>(s)</w:t>
      </w:r>
      <w:r w:rsidRPr="00B937A5">
        <w:rPr>
          <w:rFonts w:cs="Arial"/>
          <w:szCs w:val="20"/>
        </w:rPr>
        <w:t xml:space="preserve"> </w:t>
      </w:r>
      <w:r w:rsidR="0051201B" w:rsidRPr="00B937A5">
        <w:rPr>
          <w:rFonts w:cs="Arial"/>
          <w:szCs w:val="20"/>
        </w:rPr>
        <w:t>of the land</w:t>
      </w:r>
      <w:r w:rsidR="00DB6184" w:rsidRPr="00B937A5">
        <w:rPr>
          <w:rFonts w:cs="Arial"/>
          <w:szCs w:val="20"/>
        </w:rPr>
        <w:t xml:space="preserve"> where the dam is located, if different than the dam owner. </w:t>
      </w:r>
      <w:r w:rsidRPr="00B937A5">
        <w:rPr>
          <w:rFonts w:cs="Arial"/>
          <w:szCs w:val="20"/>
        </w:rPr>
        <w:t>If multiple owners, duplicate and complete this section for all other owners.</w:t>
      </w:r>
    </w:p>
    <w:p w14:paraId="75562A6C" w14:textId="77777777" w:rsidR="004416CD" w:rsidRPr="00B937A5" w:rsidRDefault="00472CEC" w:rsidP="004416CD">
      <w:pPr>
        <w:pStyle w:val="Heading2"/>
      </w:pPr>
      <w:bookmarkStart w:id="45" w:name="Latitude"/>
      <w:r w:rsidRPr="00B937A5">
        <w:t xml:space="preserve">Latitude </w:t>
      </w:r>
      <w:bookmarkEnd w:id="45"/>
    </w:p>
    <w:p w14:paraId="69B107E6" w14:textId="519C542D" w:rsidR="00472CEC" w:rsidRPr="00B937A5" w:rsidRDefault="00472CEC" w:rsidP="008D2802">
      <w:pPr>
        <w:rPr>
          <w:rFonts w:cs="Arial"/>
          <w:szCs w:val="20"/>
        </w:rPr>
      </w:pPr>
      <w:r w:rsidRPr="00B937A5">
        <w:rPr>
          <w:rFonts w:cs="Arial"/>
          <w:szCs w:val="20"/>
        </w:rPr>
        <w:t>Latitude at dam centerline as a single value in decimal degrees,</w:t>
      </w:r>
      <w:r w:rsidR="0051201B" w:rsidRPr="00B937A5">
        <w:rPr>
          <w:rFonts w:cs="Arial"/>
          <w:szCs w:val="20"/>
        </w:rPr>
        <w:t xml:space="preserve"> as measured by the North American Datum of 1983 (</w:t>
      </w:r>
      <w:r w:rsidRPr="00B937A5">
        <w:rPr>
          <w:rFonts w:cs="Arial"/>
          <w:szCs w:val="20"/>
        </w:rPr>
        <w:t>NAD83</w:t>
      </w:r>
      <w:r w:rsidR="0051201B" w:rsidRPr="00B937A5">
        <w:rPr>
          <w:rFonts w:cs="Arial"/>
          <w:szCs w:val="20"/>
        </w:rPr>
        <w:t>)</w:t>
      </w:r>
      <w:r w:rsidRPr="00B937A5">
        <w:rPr>
          <w:rFonts w:cs="Arial"/>
          <w:szCs w:val="20"/>
        </w:rPr>
        <w:t xml:space="preserve">. </w:t>
      </w:r>
    </w:p>
    <w:p w14:paraId="1550FE0A" w14:textId="28E3738B" w:rsidR="00E83F5E" w:rsidRPr="00B937A5" w:rsidRDefault="00E83F5E" w:rsidP="009E329D">
      <w:pPr>
        <w:pStyle w:val="Heading2"/>
      </w:pPr>
      <w:bookmarkStart w:id="46" w:name="LockLength"/>
      <w:r w:rsidRPr="00B937A5">
        <w:t>Length of Locks (Feet)</w:t>
      </w:r>
    </w:p>
    <w:bookmarkEnd w:id="46"/>
    <w:p w14:paraId="5F2E7E80" w14:textId="77777777" w:rsidR="00E83F5E" w:rsidRPr="00B937A5" w:rsidRDefault="00E83F5E" w:rsidP="008D2802">
      <w:pPr>
        <w:rPr>
          <w:rFonts w:cs="Arial"/>
          <w:szCs w:val="20"/>
        </w:rPr>
      </w:pPr>
      <w:r w:rsidRPr="00B937A5">
        <w:rPr>
          <w:rFonts w:cs="Arial"/>
          <w:szCs w:val="20"/>
        </w:rPr>
        <w:t>Length of the primary navigation lock to the nearest foot.</w:t>
      </w:r>
    </w:p>
    <w:p w14:paraId="36BC0520" w14:textId="32F9B543" w:rsidR="00E83F5E" w:rsidRPr="00B937A5" w:rsidRDefault="00E83F5E" w:rsidP="009E329D">
      <w:pPr>
        <w:pStyle w:val="Heading2"/>
      </w:pPr>
      <w:bookmarkStart w:id="47" w:name="_Lock_Width_(Feet)"/>
      <w:bookmarkStart w:id="48" w:name="LockWidth"/>
      <w:bookmarkEnd w:id="47"/>
      <w:r w:rsidRPr="00B937A5">
        <w:t xml:space="preserve">Lock Width </w:t>
      </w:r>
      <w:r w:rsidR="00987272" w:rsidRPr="00B937A5">
        <w:t>(Feet</w:t>
      </w:r>
      <w:r w:rsidRPr="00B937A5">
        <w:t>)</w:t>
      </w:r>
    </w:p>
    <w:bookmarkEnd w:id="48"/>
    <w:p w14:paraId="661D7530" w14:textId="77777777" w:rsidR="00E83F5E" w:rsidRPr="00B937A5" w:rsidRDefault="00E83F5E" w:rsidP="008D2802">
      <w:pPr>
        <w:rPr>
          <w:rFonts w:cs="Arial"/>
          <w:szCs w:val="20"/>
        </w:rPr>
      </w:pPr>
      <w:r w:rsidRPr="00B937A5">
        <w:rPr>
          <w:rFonts w:cs="Arial"/>
          <w:szCs w:val="20"/>
        </w:rPr>
        <w:t>Width of the primary navigation lock to the nearest foot.</w:t>
      </w:r>
    </w:p>
    <w:p w14:paraId="33294BCE" w14:textId="77777777" w:rsidR="004416CD" w:rsidRPr="00B937A5" w:rsidRDefault="00472CEC" w:rsidP="004416CD">
      <w:pPr>
        <w:pStyle w:val="Heading2"/>
      </w:pPr>
      <w:bookmarkStart w:id="49" w:name="Longitude"/>
      <w:r w:rsidRPr="00B937A5">
        <w:t>Longitud</w:t>
      </w:r>
      <w:r w:rsidR="0051201B" w:rsidRPr="00B937A5">
        <w:t>e</w:t>
      </w:r>
      <w:bookmarkEnd w:id="49"/>
    </w:p>
    <w:p w14:paraId="49E4ACC4" w14:textId="2849D2D0" w:rsidR="00472CEC" w:rsidRPr="00B937A5" w:rsidRDefault="00472CEC" w:rsidP="008D2802">
      <w:pPr>
        <w:rPr>
          <w:rFonts w:cs="Arial"/>
          <w:szCs w:val="20"/>
        </w:rPr>
      </w:pPr>
      <w:r w:rsidRPr="00B937A5">
        <w:rPr>
          <w:rFonts w:cs="Arial"/>
          <w:szCs w:val="20"/>
        </w:rPr>
        <w:t>Longitude at dam centerline as a single value in decimal degrees</w:t>
      </w:r>
      <w:r w:rsidR="00987272" w:rsidRPr="00B937A5">
        <w:rPr>
          <w:rFonts w:cs="Arial"/>
          <w:szCs w:val="20"/>
        </w:rPr>
        <w:t xml:space="preserve">, as measured by </w:t>
      </w:r>
      <w:r w:rsidR="00024D48" w:rsidRPr="00B937A5">
        <w:rPr>
          <w:rFonts w:cs="Arial"/>
          <w:szCs w:val="20"/>
        </w:rPr>
        <w:t>the North American Datum of 1983 (NAD83).</w:t>
      </w:r>
      <w:r w:rsidR="0051201B" w:rsidRPr="00B937A5">
        <w:rPr>
          <w:rFonts w:cs="Arial"/>
          <w:szCs w:val="20"/>
        </w:rPr>
        <w:t xml:space="preserve"> </w:t>
      </w:r>
    </w:p>
    <w:p w14:paraId="7693F6EC" w14:textId="5A0AAEFE" w:rsidR="00E83F5E" w:rsidRPr="00B937A5" w:rsidRDefault="00E83F5E" w:rsidP="009E329D">
      <w:pPr>
        <w:pStyle w:val="Heading2"/>
      </w:pPr>
      <w:bookmarkStart w:id="50" w:name="MaxDischarge"/>
      <w:r w:rsidRPr="00B937A5">
        <w:t xml:space="preserve">Maximum Discharge (Cubic Feet/Second) </w:t>
      </w:r>
    </w:p>
    <w:bookmarkEnd w:id="50"/>
    <w:p w14:paraId="2574AB3B" w14:textId="156E5EBF" w:rsidR="00E83F5E" w:rsidRPr="00B937A5" w:rsidRDefault="0041179B" w:rsidP="008D2802">
      <w:pPr>
        <w:rPr>
          <w:rFonts w:cs="Arial"/>
          <w:szCs w:val="20"/>
        </w:rPr>
      </w:pPr>
      <w:r w:rsidRPr="00B937A5">
        <w:rPr>
          <w:rFonts w:cs="Arial"/>
          <w:szCs w:val="20"/>
        </w:rPr>
        <w:t>S</w:t>
      </w:r>
      <w:r w:rsidR="00E83F5E" w:rsidRPr="00B937A5">
        <w:rPr>
          <w:rFonts w:cs="Arial"/>
          <w:szCs w:val="20"/>
        </w:rPr>
        <w:t xml:space="preserve">pillway </w:t>
      </w:r>
      <w:r w:rsidRPr="00B937A5">
        <w:rPr>
          <w:rFonts w:cs="Arial"/>
          <w:szCs w:val="20"/>
        </w:rPr>
        <w:t>discharge rate</w:t>
      </w:r>
      <w:r w:rsidR="00172DF5" w:rsidRPr="00B937A5">
        <w:rPr>
          <w:rFonts w:cs="Arial"/>
          <w:szCs w:val="20"/>
        </w:rPr>
        <w:t>,</w:t>
      </w:r>
      <w:r w:rsidRPr="00B937A5">
        <w:rPr>
          <w:rFonts w:cs="Arial"/>
          <w:szCs w:val="20"/>
        </w:rPr>
        <w:t xml:space="preserve"> </w:t>
      </w:r>
      <w:r w:rsidR="00172DF5" w:rsidRPr="00B937A5">
        <w:rPr>
          <w:rFonts w:cs="Arial"/>
          <w:szCs w:val="20"/>
        </w:rPr>
        <w:t xml:space="preserve">in cubic feet per second, </w:t>
      </w:r>
      <w:r w:rsidR="00E83F5E" w:rsidRPr="00B937A5">
        <w:rPr>
          <w:rFonts w:cs="Arial"/>
          <w:szCs w:val="20"/>
        </w:rPr>
        <w:t xml:space="preserve">when the reservoir is at its maximum designed water </w:t>
      </w:r>
      <w:r w:rsidR="00A54466" w:rsidRPr="00B937A5">
        <w:rPr>
          <w:rFonts w:cs="Arial"/>
          <w:szCs w:val="20"/>
        </w:rPr>
        <w:t>surface elevation</w:t>
      </w:r>
      <w:r w:rsidR="00E83F5E" w:rsidRPr="00B937A5">
        <w:rPr>
          <w:rFonts w:cs="Arial"/>
          <w:szCs w:val="20"/>
        </w:rPr>
        <w:t xml:space="preserve">. </w:t>
      </w:r>
    </w:p>
    <w:p w14:paraId="607DEA0E" w14:textId="05240749" w:rsidR="00E83F5E" w:rsidRPr="00B937A5" w:rsidRDefault="00E83F5E" w:rsidP="009E329D">
      <w:pPr>
        <w:pStyle w:val="Heading2"/>
      </w:pPr>
      <w:bookmarkStart w:id="51" w:name="MaxStorage"/>
      <w:r w:rsidRPr="00B937A5">
        <w:t xml:space="preserve">Maximum Storage (Acre-Feet) </w:t>
      </w:r>
    </w:p>
    <w:bookmarkEnd w:id="51"/>
    <w:p w14:paraId="5989003D" w14:textId="33710886" w:rsidR="00E83F5E" w:rsidRPr="00B937A5" w:rsidRDefault="00E83F5E" w:rsidP="008D2802">
      <w:pPr>
        <w:spacing w:after="0"/>
        <w:rPr>
          <w:rFonts w:cs="Arial"/>
          <w:bCs/>
          <w:szCs w:val="20"/>
        </w:rPr>
      </w:pPr>
      <w:r w:rsidRPr="00B937A5">
        <w:rPr>
          <w:rFonts w:cs="Arial"/>
          <w:szCs w:val="20"/>
        </w:rPr>
        <w:t xml:space="preserve">Maximum storage is defined as the total storage space in a reservoir below the maximum attainable water </w:t>
      </w:r>
      <w:r w:rsidR="007B432D" w:rsidRPr="00B937A5">
        <w:rPr>
          <w:rFonts w:cs="Arial"/>
          <w:szCs w:val="20"/>
        </w:rPr>
        <w:t>level</w:t>
      </w:r>
      <w:r w:rsidRPr="00B937A5">
        <w:rPr>
          <w:rFonts w:cs="Arial"/>
          <w:szCs w:val="20"/>
        </w:rPr>
        <w:t>, including any surcharge storage</w:t>
      </w:r>
      <w:r w:rsidR="00024D48" w:rsidRPr="00B937A5">
        <w:rPr>
          <w:rFonts w:cs="Arial"/>
          <w:szCs w:val="20"/>
        </w:rPr>
        <w:t xml:space="preserve"> (storage between the emergency spillway crest and top of dam)</w:t>
      </w:r>
      <w:r w:rsidRPr="00B937A5">
        <w:rPr>
          <w:rFonts w:cs="Arial"/>
          <w:szCs w:val="20"/>
        </w:rPr>
        <w:t>.</w:t>
      </w:r>
      <w:r w:rsidRPr="00B937A5">
        <w:rPr>
          <w:rFonts w:cs="Arial"/>
          <w:bCs/>
          <w:szCs w:val="20"/>
        </w:rPr>
        <w:t xml:space="preserve"> Maximum storage shall be calculated by</w:t>
      </w:r>
      <w:r w:rsidR="00064D3D" w:rsidRPr="00B937A5">
        <w:rPr>
          <w:rFonts w:cs="Arial"/>
          <w:bCs/>
          <w:szCs w:val="20"/>
        </w:rPr>
        <w:t xml:space="preserve"> </w:t>
      </w:r>
      <w:r w:rsidR="007B432D" w:rsidRPr="00B937A5">
        <w:rPr>
          <w:rFonts w:cs="Arial"/>
          <w:bCs/>
          <w:szCs w:val="20"/>
        </w:rPr>
        <w:t xml:space="preserve">using one of </w:t>
      </w:r>
      <w:r w:rsidR="0024320C" w:rsidRPr="00B937A5">
        <w:rPr>
          <w:rFonts w:cs="Arial"/>
          <w:bCs/>
          <w:szCs w:val="20"/>
        </w:rPr>
        <w:t xml:space="preserve">the </w:t>
      </w:r>
      <w:r w:rsidR="00064D3D" w:rsidRPr="00B937A5">
        <w:rPr>
          <w:rFonts w:cs="Arial"/>
          <w:bCs/>
          <w:szCs w:val="20"/>
        </w:rPr>
        <w:t>two methods</w:t>
      </w:r>
      <w:r w:rsidR="007B432D" w:rsidRPr="00B937A5">
        <w:rPr>
          <w:rFonts w:cs="Arial"/>
          <w:bCs/>
          <w:szCs w:val="20"/>
        </w:rPr>
        <w:t xml:space="preserve"> </w:t>
      </w:r>
      <w:r w:rsidR="0024320C" w:rsidRPr="00B937A5">
        <w:rPr>
          <w:rFonts w:cs="Arial"/>
          <w:bCs/>
          <w:szCs w:val="20"/>
        </w:rPr>
        <w:t>shown</w:t>
      </w:r>
      <w:r w:rsidR="004D1CD4" w:rsidRPr="00B937A5">
        <w:rPr>
          <w:rFonts w:cs="Arial"/>
          <w:bCs/>
          <w:szCs w:val="20"/>
        </w:rPr>
        <w:t xml:space="preserve"> below </w:t>
      </w:r>
      <w:r w:rsidR="007B432D" w:rsidRPr="00B937A5">
        <w:rPr>
          <w:rFonts w:cs="Arial"/>
          <w:bCs/>
          <w:szCs w:val="20"/>
        </w:rPr>
        <w:t>that is most representative of the actual storage volume</w:t>
      </w:r>
      <w:r w:rsidR="004D1CD4" w:rsidRPr="00B937A5">
        <w:rPr>
          <w:rFonts w:cs="Arial"/>
          <w:bCs/>
          <w:szCs w:val="20"/>
        </w:rPr>
        <w:t>. The dam height may be used as a surrogate for maximum depth if the depth is unknown.</w:t>
      </w:r>
    </w:p>
    <w:p w14:paraId="77DB063D" w14:textId="6877D3D9" w:rsidR="00E83F5E" w:rsidRPr="00B937A5" w:rsidRDefault="00E83F5E" w:rsidP="00806650">
      <w:pPr>
        <w:pStyle w:val="ListParagraph"/>
        <w:numPr>
          <w:ilvl w:val="0"/>
          <w:numId w:val="15"/>
        </w:numPr>
        <w:spacing w:after="0"/>
        <w:rPr>
          <w:rFonts w:cs="Arial"/>
          <w:szCs w:val="20"/>
        </w:rPr>
      </w:pPr>
      <w:r w:rsidRPr="00B937A5">
        <w:rPr>
          <w:rFonts w:cs="Arial"/>
          <w:bCs/>
          <w:szCs w:val="20"/>
        </w:rPr>
        <w:lastRenderedPageBreak/>
        <w:t xml:space="preserve">Using the Average End Area </w:t>
      </w:r>
      <w:r w:rsidR="00DE5687" w:rsidRPr="00B937A5">
        <w:rPr>
          <w:rFonts w:cs="Arial"/>
          <w:bCs/>
          <w:szCs w:val="20"/>
        </w:rPr>
        <w:t>M</w:t>
      </w:r>
      <w:r w:rsidRPr="00B937A5">
        <w:rPr>
          <w:rFonts w:cs="Arial"/>
          <w:bCs/>
          <w:szCs w:val="20"/>
        </w:rPr>
        <w:t>ethod (volume (acre-feet) = length (</w:t>
      </w:r>
      <w:r w:rsidR="00DE5687" w:rsidRPr="00B937A5">
        <w:rPr>
          <w:rFonts w:cs="Arial"/>
          <w:bCs/>
          <w:szCs w:val="20"/>
        </w:rPr>
        <w:t>feet</w:t>
      </w:r>
      <w:r w:rsidRPr="00B937A5">
        <w:rPr>
          <w:rFonts w:cs="Arial"/>
          <w:bCs/>
          <w:szCs w:val="20"/>
        </w:rPr>
        <w:t xml:space="preserve">) x </w:t>
      </w:r>
      <w:r w:rsidR="00DE5687" w:rsidRPr="00B937A5">
        <w:rPr>
          <w:rFonts w:cs="Arial"/>
          <w:bCs/>
          <w:szCs w:val="20"/>
        </w:rPr>
        <w:t>(</w:t>
      </w:r>
      <w:r w:rsidRPr="00B937A5">
        <w:rPr>
          <w:rFonts w:cs="Arial"/>
          <w:bCs/>
          <w:szCs w:val="20"/>
        </w:rPr>
        <w:t xml:space="preserve">A1 </w:t>
      </w:r>
      <w:r w:rsidR="00DE5687" w:rsidRPr="00B937A5">
        <w:rPr>
          <w:rFonts w:cs="Arial"/>
          <w:bCs/>
          <w:szCs w:val="20"/>
        </w:rPr>
        <w:t>+</w:t>
      </w:r>
      <w:r w:rsidRPr="00B937A5">
        <w:rPr>
          <w:rFonts w:cs="Arial"/>
          <w:bCs/>
          <w:szCs w:val="20"/>
        </w:rPr>
        <w:t xml:space="preserve"> A2 (end areas (</w:t>
      </w:r>
      <w:r w:rsidR="00DE5687" w:rsidRPr="00B937A5">
        <w:rPr>
          <w:rFonts w:cs="Arial"/>
          <w:bCs/>
          <w:szCs w:val="20"/>
        </w:rPr>
        <w:t>acre</w:t>
      </w:r>
      <w:r w:rsidRPr="00B937A5">
        <w:rPr>
          <w:rFonts w:cs="Arial"/>
          <w:bCs/>
          <w:szCs w:val="20"/>
        </w:rPr>
        <w:t>))</w:t>
      </w:r>
      <w:r w:rsidR="00DE5687" w:rsidRPr="00B937A5">
        <w:rPr>
          <w:rFonts w:cs="Arial"/>
          <w:bCs/>
          <w:szCs w:val="20"/>
        </w:rPr>
        <w:t xml:space="preserve"> /2))</w:t>
      </w:r>
    </w:p>
    <w:p w14:paraId="7222918C" w14:textId="66EF5C7B" w:rsidR="00806650" w:rsidRPr="00B937A5" w:rsidRDefault="00E83F5E" w:rsidP="00693036">
      <w:pPr>
        <w:pStyle w:val="ListParagraph"/>
        <w:numPr>
          <w:ilvl w:val="0"/>
          <w:numId w:val="15"/>
        </w:numPr>
        <w:rPr>
          <w:rFonts w:cs="Arial"/>
          <w:szCs w:val="20"/>
        </w:rPr>
      </w:pPr>
      <w:r w:rsidRPr="00B937A5">
        <w:rPr>
          <w:rFonts w:cs="Arial"/>
          <w:szCs w:val="20"/>
        </w:rPr>
        <w:t xml:space="preserve">Multiplying the maximum depth of the waterbody times the surface area of the waterbody times </w:t>
      </w:r>
      <w:r w:rsidR="00DE5687" w:rsidRPr="00B937A5">
        <w:rPr>
          <w:rFonts w:cs="Arial"/>
          <w:szCs w:val="20"/>
        </w:rPr>
        <w:t>four tenths</w:t>
      </w:r>
      <w:r w:rsidRPr="00B937A5">
        <w:rPr>
          <w:rFonts w:cs="Arial"/>
          <w:szCs w:val="20"/>
        </w:rPr>
        <w:t xml:space="preserve"> (impoundment storage (acre-feet) = depth (feet) x surface area (acre) x 0.4) </w:t>
      </w:r>
      <w:r w:rsidR="00E918B3" w:rsidRPr="00B937A5">
        <w:rPr>
          <w:rFonts w:cs="Arial"/>
          <w:szCs w:val="20"/>
        </w:rPr>
        <w:t>(</w:t>
      </w:r>
      <w:r w:rsidR="00AA6EFC" w:rsidRPr="00B937A5">
        <w:rPr>
          <w:rFonts w:cs="Arial"/>
          <w:szCs w:val="20"/>
        </w:rPr>
        <w:t xml:space="preserve">as provided in Title 210 – National Engineering Handbook, Part 650 Engineering Field Handbook, Chapter 11, </w:t>
      </w:r>
      <w:r w:rsidR="00AA6EFC" w:rsidRPr="00B937A5">
        <w:rPr>
          <w:rFonts w:cs="Arial"/>
          <w:i/>
          <w:iCs/>
          <w:szCs w:val="20"/>
        </w:rPr>
        <w:t>Ponds and Reservoirs</w:t>
      </w:r>
      <w:r w:rsidR="00AA6EFC" w:rsidRPr="00B937A5">
        <w:rPr>
          <w:rFonts w:cs="Arial"/>
          <w:szCs w:val="20"/>
        </w:rPr>
        <w:t>, United States Department of Agriculture Natural Resources Conservation Service).</w:t>
      </w:r>
    </w:p>
    <w:p w14:paraId="766A3CD8" w14:textId="77777777" w:rsidR="004416CD" w:rsidRPr="00B937A5" w:rsidRDefault="00D85453" w:rsidP="004416CD">
      <w:pPr>
        <w:pStyle w:val="Heading2"/>
      </w:pPr>
      <w:bookmarkStart w:id="52" w:name="NearestTown"/>
      <w:r w:rsidRPr="00B937A5">
        <w:t>Nearest Downstream City/</w:t>
      </w:r>
      <w:bookmarkEnd w:id="52"/>
      <w:r w:rsidRPr="00B937A5">
        <w:t>Town</w:t>
      </w:r>
    </w:p>
    <w:p w14:paraId="71CD5ACF" w14:textId="196C9A5A" w:rsidR="00D85453" w:rsidRPr="00B937A5" w:rsidRDefault="00D85453" w:rsidP="00D85453">
      <w:pPr>
        <w:spacing w:line="240" w:lineRule="auto"/>
        <w:rPr>
          <w:rFonts w:cs="Arial"/>
          <w:szCs w:val="20"/>
        </w:rPr>
      </w:pPr>
      <w:bookmarkStart w:id="53" w:name="_Hlk123480885"/>
      <w:r w:rsidRPr="00B937A5">
        <w:rPr>
          <w:rFonts w:cs="Arial"/>
          <w:szCs w:val="20"/>
        </w:rPr>
        <w:t xml:space="preserve">Name of the nearest downstream city, town, or village that is most likely to be affected by floods resulting from the failure of the dam. </w:t>
      </w:r>
    </w:p>
    <w:p w14:paraId="453E6F84" w14:textId="743C93FD" w:rsidR="00915E3B" w:rsidRPr="00B937A5" w:rsidRDefault="00915E3B" w:rsidP="00693036">
      <w:pPr>
        <w:pStyle w:val="Heading2"/>
      </w:pPr>
      <w:bookmarkStart w:id="54" w:name="NIDHeight"/>
      <w:bookmarkEnd w:id="53"/>
      <w:r w:rsidRPr="00B937A5">
        <w:t xml:space="preserve">NID Height (Feet) </w:t>
      </w:r>
    </w:p>
    <w:bookmarkEnd w:id="54"/>
    <w:p w14:paraId="36BE8D0C" w14:textId="3C8F5812" w:rsidR="00E83F5E" w:rsidRPr="00B937A5" w:rsidRDefault="00915E3B" w:rsidP="008D2802">
      <w:pPr>
        <w:rPr>
          <w:rFonts w:cs="Arial"/>
          <w:szCs w:val="20"/>
        </w:rPr>
      </w:pPr>
      <w:r w:rsidRPr="00B937A5">
        <w:rPr>
          <w:rFonts w:cs="Arial"/>
          <w:szCs w:val="20"/>
        </w:rPr>
        <w:t xml:space="preserve">Maximum value of </w:t>
      </w:r>
      <w:r w:rsidR="00214CFA" w:rsidRPr="00B937A5">
        <w:rPr>
          <w:rFonts w:cs="Arial"/>
          <w:szCs w:val="20"/>
        </w:rPr>
        <w:t xml:space="preserve">either </w:t>
      </w:r>
      <w:r w:rsidR="00122036" w:rsidRPr="00B937A5">
        <w:rPr>
          <w:rFonts w:cs="Arial"/>
          <w:szCs w:val="20"/>
        </w:rPr>
        <w:t>Da</w:t>
      </w:r>
      <w:r w:rsidRPr="00B937A5">
        <w:rPr>
          <w:rFonts w:cs="Arial"/>
          <w:szCs w:val="20"/>
        </w:rPr>
        <w:t xml:space="preserve">m </w:t>
      </w:r>
      <w:r w:rsidR="00122036" w:rsidRPr="00B937A5">
        <w:rPr>
          <w:rFonts w:cs="Arial"/>
          <w:szCs w:val="20"/>
        </w:rPr>
        <w:t>H</w:t>
      </w:r>
      <w:r w:rsidRPr="00B937A5">
        <w:rPr>
          <w:rFonts w:cs="Arial"/>
          <w:szCs w:val="20"/>
        </w:rPr>
        <w:t xml:space="preserve">eight, </w:t>
      </w:r>
      <w:r w:rsidR="00122036" w:rsidRPr="00B937A5">
        <w:rPr>
          <w:rFonts w:cs="Arial"/>
          <w:szCs w:val="20"/>
        </w:rPr>
        <w:t>S</w:t>
      </w:r>
      <w:r w:rsidRPr="00B937A5">
        <w:rPr>
          <w:rFonts w:cs="Arial"/>
          <w:szCs w:val="20"/>
        </w:rPr>
        <w:t xml:space="preserve">tructural </w:t>
      </w:r>
      <w:r w:rsidR="00122036" w:rsidRPr="00B937A5">
        <w:rPr>
          <w:rFonts w:cs="Arial"/>
          <w:szCs w:val="20"/>
        </w:rPr>
        <w:t>H</w:t>
      </w:r>
      <w:r w:rsidRPr="00B937A5">
        <w:rPr>
          <w:rFonts w:cs="Arial"/>
          <w:szCs w:val="20"/>
        </w:rPr>
        <w:t xml:space="preserve">eight, </w:t>
      </w:r>
      <w:r w:rsidR="00953C19" w:rsidRPr="00B937A5">
        <w:rPr>
          <w:rFonts w:cs="Arial"/>
          <w:szCs w:val="20"/>
        </w:rPr>
        <w:t xml:space="preserve">or </w:t>
      </w:r>
      <w:r w:rsidR="00122036" w:rsidRPr="00B937A5">
        <w:rPr>
          <w:rFonts w:cs="Arial"/>
          <w:szCs w:val="20"/>
        </w:rPr>
        <w:t>H</w:t>
      </w:r>
      <w:r w:rsidRPr="00B937A5">
        <w:rPr>
          <w:rFonts w:cs="Arial"/>
          <w:szCs w:val="20"/>
        </w:rPr>
        <w:t xml:space="preserve">ydraulic </w:t>
      </w:r>
      <w:r w:rsidR="00122036" w:rsidRPr="00B937A5">
        <w:rPr>
          <w:rFonts w:cs="Arial"/>
          <w:szCs w:val="20"/>
        </w:rPr>
        <w:t>H</w:t>
      </w:r>
      <w:r w:rsidRPr="00B937A5">
        <w:rPr>
          <w:rFonts w:cs="Arial"/>
          <w:szCs w:val="20"/>
        </w:rPr>
        <w:t>eight. Accepted as the general height of the dam.</w:t>
      </w:r>
      <w:r w:rsidR="004E712B" w:rsidRPr="00B937A5">
        <w:rPr>
          <w:rFonts w:cs="Arial"/>
          <w:szCs w:val="20"/>
        </w:rPr>
        <w:t xml:space="preserve"> </w:t>
      </w:r>
    </w:p>
    <w:p w14:paraId="57AE1C1E" w14:textId="77777777" w:rsidR="004416CD" w:rsidRPr="00B937A5" w:rsidRDefault="00E83F5E" w:rsidP="004416CD">
      <w:pPr>
        <w:pStyle w:val="Heading2"/>
      </w:pPr>
      <w:bookmarkStart w:id="55" w:name="NIDID"/>
      <w:r w:rsidRPr="00B937A5">
        <w:t>NID ID</w:t>
      </w:r>
      <w:bookmarkEnd w:id="55"/>
    </w:p>
    <w:p w14:paraId="4735C7E5" w14:textId="3A15215F" w:rsidR="00E83F5E" w:rsidRPr="00B937A5" w:rsidRDefault="00E83F5E" w:rsidP="008D2802">
      <w:pPr>
        <w:rPr>
          <w:rFonts w:cs="Arial"/>
          <w:szCs w:val="20"/>
        </w:rPr>
      </w:pPr>
      <w:r w:rsidRPr="00B937A5">
        <w:rPr>
          <w:rFonts w:cs="Arial"/>
          <w:szCs w:val="20"/>
        </w:rPr>
        <w:t>The official National Inventory of Dams (NID) identification (ID) number for the dam. If the dam meets the NID criteria</w:t>
      </w:r>
      <w:r w:rsidR="00ED18C9" w:rsidRPr="00B937A5">
        <w:rPr>
          <w:rFonts w:cs="Arial"/>
          <w:szCs w:val="20"/>
        </w:rPr>
        <w:t xml:space="preserve"> and it does not already have a NID ID</w:t>
      </w:r>
      <w:r w:rsidRPr="00B937A5">
        <w:rPr>
          <w:rFonts w:cs="Arial"/>
          <w:szCs w:val="20"/>
        </w:rPr>
        <w:t xml:space="preserve">, it will be assigned </w:t>
      </w:r>
      <w:r w:rsidR="00ED18C9" w:rsidRPr="00B937A5">
        <w:rPr>
          <w:rFonts w:cs="Arial"/>
          <w:szCs w:val="20"/>
        </w:rPr>
        <w:t xml:space="preserve">one </w:t>
      </w:r>
      <w:r w:rsidRPr="00B937A5">
        <w:rPr>
          <w:rFonts w:cs="Arial"/>
          <w:szCs w:val="20"/>
        </w:rPr>
        <w:t xml:space="preserve">by the State Dam Safety Officer. This field is used as the unique identifier for each </w:t>
      </w:r>
      <w:r w:rsidR="00064D3D" w:rsidRPr="00B937A5">
        <w:rPr>
          <w:rFonts w:cs="Arial"/>
          <w:szCs w:val="20"/>
        </w:rPr>
        <w:t xml:space="preserve">NID </w:t>
      </w:r>
      <w:r w:rsidRPr="00B937A5">
        <w:rPr>
          <w:rFonts w:cs="Arial"/>
          <w:szCs w:val="20"/>
        </w:rPr>
        <w:t xml:space="preserve">dam. </w:t>
      </w:r>
    </w:p>
    <w:p w14:paraId="2340684A" w14:textId="1DD889B9" w:rsidR="00E83F5E" w:rsidRPr="00B937A5" w:rsidRDefault="00E83F5E" w:rsidP="00693036">
      <w:pPr>
        <w:pStyle w:val="Heading2"/>
      </w:pPr>
      <w:bookmarkStart w:id="56" w:name="_NID_Storage_(Acre-Feet)"/>
      <w:bookmarkStart w:id="57" w:name="NIDStorage"/>
      <w:bookmarkEnd w:id="56"/>
      <w:r w:rsidRPr="00B937A5">
        <w:t xml:space="preserve">NID Storage (Acre-Feet) </w:t>
      </w:r>
    </w:p>
    <w:bookmarkEnd w:id="57"/>
    <w:p w14:paraId="78EDA490" w14:textId="6F159E0B" w:rsidR="00E83F5E" w:rsidRPr="00B937A5" w:rsidRDefault="00E83F5E" w:rsidP="008D2802">
      <w:pPr>
        <w:rPr>
          <w:rFonts w:cs="Arial"/>
          <w:szCs w:val="20"/>
        </w:rPr>
      </w:pPr>
      <w:r w:rsidRPr="00B937A5">
        <w:rPr>
          <w:rFonts w:cs="Arial"/>
          <w:szCs w:val="20"/>
        </w:rPr>
        <w:t xml:space="preserve">Maximum value of </w:t>
      </w:r>
      <w:r w:rsidR="00953C19" w:rsidRPr="00B937A5">
        <w:rPr>
          <w:rFonts w:cs="Arial"/>
          <w:szCs w:val="20"/>
        </w:rPr>
        <w:t xml:space="preserve">either </w:t>
      </w:r>
      <w:r w:rsidR="00214CFA" w:rsidRPr="00B937A5">
        <w:rPr>
          <w:rFonts w:cs="Arial"/>
          <w:szCs w:val="20"/>
        </w:rPr>
        <w:t>N</w:t>
      </w:r>
      <w:r w:rsidRPr="00B937A5">
        <w:rPr>
          <w:rFonts w:cs="Arial"/>
          <w:szCs w:val="20"/>
        </w:rPr>
        <w:t xml:space="preserve">ormal </w:t>
      </w:r>
      <w:r w:rsidR="00214CFA" w:rsidRPr="00B937A5">
        <w:rPr>
          <w:rFonts w:cs="Arial"/>
          <w:szCs w:val="20"/>
        </w:rPr>
        <w:t>S</w:t>
      </w:r>
      <w:r w:rsidRPr="00B937A5">
        <w:rPr>
          <w:rFonts w:cs="Arial"/>
          <w:szCs w:val="20"/>
        </w:rPr>
        <w:t xml:space="preserve">torage </w:t>
      </w:r>
      <w:r w:rsidR="00953C19" w:rsidRPr="00B937A5">
        <w:rPr>
          <w:rFonts w:cs="Arial"/>
          <w:szCs w:val="20"/>
        </w:rPr>
        <w:t xml:space="preserve">or </w:t>
      </w:r>
      <w:r w:rsidR="00214CFA" w:rsidRPr="00B937A5">
        <w:rPr>
          <w:rFonts w:cs="Arial"/>
          <w:szCs w:val="20"/>
        </w:rPr>
        <w:t>M</w:t>
      </w:r>
      <w:r w:rsidRPr="00B937A5">
        <w:rPr>
          <w:rFonts w:cs="Arial"/>
          <w:szCs w:val="20"/>
        </w:rPr>
        <w:t xml:space="preserve">aximum </w:t>
      </w:r>
      <w:r w:rsidR="00214CFA" w:rsidRPr="00B937A5">
        <w:rPr>
          <w:rFonts w:cs="Arial"/>
          <w:szCs w:val="20"/>
        </w:rPr>
        <w:t>S</w:t>
      </w:r>
      <w:r w:rsidRPr="00B937A5">
        <w:rPr>
          <w:rFonts w:cs="Arial"/>
          <w:szCs w:val="20"/>
        </w:rPr>
        <w:t xml:space="preserve">torage. Accepted as the general storage of the dam. </w:t>
      </w:r>
    </w:p>
    <w:p w14:paraId="3E9A8A7B" w14:textId="4FFA72F4" w:rsidR="00915E3B" w:rsidRPr="00B937A5" w:rsidRDefault="00915E3B" w:rsidP="00693036">
      <w:pPr>
        <w:pStyle w:val="Heading2"/>
      </w:pPr>
      <w:bookmarkStart w:id="58" w:name="NonFedDamonFebProperty"/>
      <w:r w:rsidRPr="00B937A5">
        <w:t xml:space="preserve">Non-Federal Dam On Federal Property </w:t>
      </w:r>
    </w:p>
    <w:bookmarkEnd w:id="58"/>
    <w:p w14:paraId="52686C18" w14:textId="26CADB75" w:rsidR="00915E3B" w:rsidRPr="00B937A5" w:rsidRDefault="00033245" w:rsidP="00033245">
      <w:pPr>
        <w:rPr>
          <w:rFonts w:cs="Arial"/>
          <w:szCs w:val="20"/>
        </w:rPr>
      </w:pPr>
      <w:r w:rsidRPr="00B937A5">
        <w:rPr>
          <w:rFonts w:cs="Arial"/>
          <w:szCs w:val="20"/>
        </w:rPr>
        <w:t>Indicate yes or no whether this dam is a non-federal dam located on federal property.</w:t>
      </w:r>
      <w:r w:rsidR="00915E3B" w:rsidRPr="00B937A5">
        <w:rPr>
          <w:rFonts w:cs="Arial"/>
          <w:szCs w:val="20"/>
        </w:rPr>
        <w:t xml:space="preserve"> </w:t>
      </w:r>
    </w:p>
    <w:p w14:paraId="2AF2838F" w14:textId="7576C6B7" w:rsidR="00E83F5E" w:rsidRPr="00B937A5" w:rsidRDefault="00E83F5E" w:rsidP="00693036">
      <w:pPr>
        <w:pStyle w:val="Heading2"/>
      </w:pPr>
      <w:bookmarkStart w:id="59" w:name="_Normal_Storage_(Acre-Feet)"/>
      <w:bookmarkStart w:id="60" w:name="NormalStorage"/>
      <w:bookmarkEnd w:id="59"/>
      <w:r w:rsidRPr="00B937A5">
        <w:t>Normal Storage (Acre-Feet</w:t>
      </w:r>
      <w:bookmarkEnd w:id="60"/>
      <w:r w:rsidR="009961DC" w:rsidRPr="00B937A5">
        <w:t>)</w:t>
      </w:r>
      <w:r w:rsidRPr="00B937A5">
        <w:t xml:space="preserve"> </w:t>
      </w:r>
    </w:p>
    <w:p w14:paraId="34ADDC2B" w14:textId="5B59A06B" w:rsidR="00E83F5E" w:rsidRPr="00B937A5" w:rsidRDefault="00E83F5E" w:rsidP="008D2802">
      <w:pPr>
        <w:rPr>
          <w:rFonts w:cs="Arial"/>
          <w:szCs w:val="20"/>
        </w:rPr>
      </w:pPr>
      <w:r w:rsidRPr="00B937A5">
        <w:rPr>
          <w:rFonts w:cs="Arial"/>
          <w:szCs w:val="20"/>
        </w:rPr>
        <w:t>Normal storage</w:t>
      </w:r>
      <w:r w:rsidR="00651256" w:rsidRPr="00B937A5">
        <w:rPr>
          <w:rFonts w:cs="Arial"/>
          <w:szCs w:val="20"/>
        </w:rPr>
        <w:t>, in acre-feet,</w:t>
      </w:r>
      <w:r w:rsidRPr="00B937A5">
        <w:rPr>
          <w:rFonts w:cs="Arial"/>
          <w:szCs w:val="20"/>
        </w:rPr>
        <w:t xml:space="preserve"> is defined as the total storage space in a reservoir below the normal retention level, including dead and inactive storage and excluding any flood control or surcharge storage. For normally dry flood control dams, the normal storage will be zero. If unknown, </w:t>
      </w:r>
      <w:r w:rsidR="009961DC" w:rsidRPr="00B937A5">
        <w:rPr>
          <w:rFonts w:cs="Arial"/>
          <w:szCs w:val="20"/>
        </w:rPr>
        <w:t xml:space="preserve">enter </w:t>
      </w:r>
      <w:r w:rsidR="000E31C4" w:rsidRPr="00B937A5">
        <w:rPr>
          <w:rFonts w:cs="Arial"/>
          <w:i/>
          <w:iCs/>
          <w:szCs w:val="20"/>
        </w:rPr>
        <w:t>UNK</w:t>
      </w:r>
      <w:r w:rsidR="009961DC" w:rsidRPr="00B937A5">
        <w:rPr>
          <w:rFonts w:cs="Arial"/>
          <w:szCs w:val="20"/>
        </w:rPr>
        <w:t xml:space="preserve"> </w:t>
      </w:r>
      <w:r w:rsidRPr="00B937A5">
        <w:rPr>
          <w:rFonts w:cs="Arial"/>
          <w:szCs w:val="20"/>
        </w:rPr>
        <w:t xml:space="preserve">and not zero. </w:t>
      </w:r>
    </w:p>
    <w:p w14:paraId="6622B069" w14:textId="1835942C" w:rsidR="005315A0" w:rsidRPr="00B937A5" w:rsidRDefault="009E7F82" w:rsidP="005315A0">
      <w:pPr>
        <w:pStyle w:val="Heading2"/>
      </w:pPr>
      <w:bookmarkStart w:id="61" w:name="NumberSepStructures"/>
      <w:bookmarkStart w:id="62" w:name="_Hlk123480313"/>
      <w:r w:rsidRPr="00B937A5">
        <w:t xml:space="preserve">Number </w:t>
      </w:r>
      <w:r w:rsidR="00517555" w:rsidRPr="00B937A5">
        <w:t xml:space="preserve">of </w:t>
      </w:r>
      <w:r w:rsidR="00126021" w:rsidRPr="00B937A5">
        <w:t>Separate</w:t>
      </w:r>
      <w:r w:rsidR="00517555" w:rsidRPr="00B937A5">
        <w:t xml:space="preserve"> </w:t>
      </w:r>
      <w:r w:rsidRPr="00B937A5">
        <w:t>Structures</w:t>
      </w:r>
      <w:bookmarkEnd w:id="61"/>
    </w:p>
    <w:p w14:paraId="0A6EC014" w14:textId="766D2DBB" w:rsidR="009E7F82" w:rsidRPr="00B937A5" w:rsidRDefault="009E7F82" w:rsidP="008D2802">
      <w:pPr>
        <w:rPr>
          <w:rFonts w:cs="Arial"/>
          <w:szCs w:val="20"/>
        </w:rPr>
      </w:pPr>
      <w:bookmarkStart w:id="63" w:name="_Hlk123480357"/>
      <w:r w:rsidRPr="00B937A5">
        <w:rPr>
          <w:rFonts w:cs="Arial"/>
          <w:szCs w:val="20"/>
        </w:rPr>
        <w:t xml:space="preserve">Number of separate structures associated with this dam project. Include saddle dams </w:t>
      </w:r>
      <w:r w:rsidR="009528E7" w:rsidRPr="00B937A5">
        <w:rPr>
          <w:rFonts w:cs="Arial"/>
          <w:szCs w:val="20"/>
        </w:rPr>
        <w:t>(or dikes)</w:t>
      </w:r>
      <w:r w:rsidR="00611250" w:rsidRPr="00B937A5">
        <w:rPr>
          <w:rFonts w:cs="Arial"/>
          <w:szCs w:val="20"/>
        </w:rPr>
        <w:t>, which are subsidiary dams of any type constructed across a saddle or low point on the perimeter of a reservoir,</w:t>
      </w:r>
      <w:r w:rsidR="009528E7" w:rsidRPr="00B937A5">
        <w:rPr>
          <w:rFonts w:cs="Arial"/>
          <w:szCs w:val="20"/>
        </w:rPr>
        <w:t xml:space="preserve"> as defined in FEMA 148</w:t>
      </w:r>
      <w:r w:rsidR="00360B63" w:rsidRPr="00B937A5">
        <w:rPr>
          <w:rFonts w:cs="Arial"/>
          <w:szCs w:val="20"/>
        </w:rPr>
        <w:t xml:space="preserve">: </w:t>
      </w:r>
      <w:r w:rsidR="00360B63" w:rsidRPr="00B937A5">
        <w:rPr>
          <w:rFonts w:cs="Arial"/>
          <w:i/>
          <w:iCs/>
          <w:szCs w:val="20"/>
        </w:rPr>
        <w:t>Federal Guidelines for Dam Safety</w:t>
      </w:r>
      <w:r w:rsidR="00360B63" w:rsidRPr="00B937A5">
        <w:rPr>
          <w:rFonts w:cs="Arial"/>
          <w:szCs w:val="20"/>
        </w:rPr>
        <w:t>, Glossary of Terms</w:t>
      </w:r>
      <w:r w:rsidR="00611250" w:rsidRPr="00B937A5">
        <w:rPr>
          <w:rFonts w:cs="Arial"/>
          <w:szCs w:val="20"/>
        </w:rPr>
        <w:t>.</w:t>
      </w:r>
      <w:r w:rsidR="00360B63" w:rsidRPr="00B937A5">
        <w:rPr>
          <w:rFonts w:cs="Arial"/>
          <w:szCs w:val="20"/>
        </w:rPr>
        <w:t xml:space="preserve"> </w:t>
      </w:r>
      <w:r w:rsidR="006464EB" w:rsidRPr="00B937A5">
        <w:rPr>
          <w:rFonts w:cs="Arial"/>
          <w:szCs w:val="20"/>
        </w:rPr>
        <w:t xml:space="preserve">Do not include the number of appurtenant works which are defined as, but not limited to, </w:t>
      </w:r>
      <w:r w:rsidR="00CE2326" w:rsidRPr="00B937A5">
        <w:rPr>
          <w:rFonts w:cs="Arial"/>
          <w:szCs w:val="20"/>
        </w:rPr>
        <w:t xml:space="preserve">such </w:t>
      </w:r>
      <w:r w:rsidR="006464EB" w:rsidRPr="00B937A5">
        <w:rPr>
          <w:rFonts w:cs="Arial"/>
          <w:szCs w:val="20"/>
        </w:rPr>
        <w:t xml:space="preserve">structures as spillways, either in the dam or </w:t>
      </w:r>
      <w:r w:rsidR="00CE2326" w:rsidRPr="00B937A5">
        <w:rPr>
          <w:rFonts w:cs="Arial"/>
          <w:szCs w:val="20"/>
        </w:rPr>
        <w:t xml:space="preserve">separate there from; </w:t>
      </w:r>
      <w:r w:rsidR="007C7FF2" w:rsidRPr="00B937A5">
        <w:rPr>
          <w:rFonts w:cs="Arial"/>
          <w:szCs w:val="20"/>
        </w:rPr>
        <w:t>the reservoir or its rim; low level outlet works; and water conduits, such as tunnels, pipelines or penstocks, either through the dam or its abutments.</w:t>
      </w:r>
      <w:bookmarkEnd w:id="63"/>
      <w:r w:rsidRPr="00B937A5">
        <w:rPr>
          <w:rFonts w:cs="Arial"/>
          <w:szCs w:val="20"/>
        </w:rPr>
        <w:t xml:space="preserve"> </w:t>
      </w:r>
    </w:p>
    <w:bookmarkEnd w:id="62"/>
    <w:p w14:paraId="5D6FCAF9" w14:textId="324289D9" w:rsidR="007D6B0E" w:rsidRPr="00B937A5" w:rsidRDefault="007D6B0E" w:rsidP="00693036">
      <w:pPr>
        <w:pStyle w:val="Heading2"/>
      </w:pPr>
      <w:r w:rsidRPr="00B937A5">
        <w:t>Number of Locks</w:t>
      </w:r>
    </w:p>
    <w:p w14:paraId="447FB762" w14:textId="58EEB56F" w:rsidR="0073681F" w:rsidRPr="00B937A5" w:rsidRDefault="00615263" w:rsidP="0073681F">
      <w:pPr>
        <w:rPr>
          <w:rFonts w:cs="Arial"/>
          <w:szCs w:val="20"/>
        </w:rPr>
      </w:pPr>
      <w:r w:rsidRPr="00B937A5">
        <w:rPr>
          <w:rFonts w:cs="Arial"/>
          <w:szCs w:val="20"/>
        </w:rPr>
        <w:t>Number of existing navigation locks for the project.</w:t>
      </w:r>
    </w:p>
    <w:p w14:paraId="6D5C8204" w14:textId="022B4256" w:rsidR="001A3A3F" w:rsidRPr="00B937A5" w:rsidRDefault="001A3A3F" w:rsidP="008C7960">
      <w:pPr>
        <w:pStyle w:val="Heading2"/>
      </w:pPr>
      <w:bookmarkStart w:id="64" w:name="OperationalStatus"/>
      <w:r w:rsidRPr="00B937A5">
        <w:t>Operational Status</w:t>
      </w:r>
    </w:p>
    <w:bookmarkEnd w:id="64"/>
    <w:p w14:paraId="2E3F3FE8" w14:textId="0AE30C45" w:rsidR="001A3A3F" w:rsidRPr="00B937A5" w:rsidRDefault="00884A09" w:rsidP="008C7960">
      <w:pPr>
        <w:tabs>
          <w:tab w:val="left" w:pos="540"/>
          <w:tab w:val="left" w:pos="1080"/>
        </w:tabs>
        <w:rPr>
          <w:rFonts w:cs="Arial"/>
          <w:szCs w:val="20"/>
        </w:rPr>
      </w:pPr>
      <w:r w:rsidRPr="00B937A5">
        <w:rPr>
          <w:rFonts w:cs="Arial"/>
          <w:iCs/>
          <w:szCs w:val="20"/>
        </w:rPr>
        <w:t>The c</w:t>
      </w:r>
      <w:r w:rsidR="001A3A3F" w:rsidRPr="00B937A5">
        <w:rPr>
          <w:rFonts w:cs="Arial"/>
          <w:iCs/>
          <w:szCs w:val="20"/>
        </w:rPr>
        <w:t>ategory t</w:t>
      </w:r>
      <w:r w:rsidR="001A3A3F" w:rsidRPr="00B937A5">
        <w:rPr>
          <w:rFonts w:cs="Arial"/>
          <w:szCs w:val="20"/>
        </w:rPr>
        <w:t>hat best describes the operational or remediation activities of the dam based on available information.</w:t>
      </w:r>
    </w:p>
    <w:p w14:paraId="17CB265A" w14:textId="6964E0D4" w:rsidR="001A3A3F" w:rsidRPr="00B937A5" w:rsidRDefault="001A3A3F" w:rsidP="008C7960">
      <w:pPr>
        <w:tabs>
          <w:tab w:val="left" w:pos="540"/>
          <w:tab w:val="left" w:pos="1080"/>
        </w:tabs>
        <w:spacing w:after="0"/>
        <w:rPr>
          <w:rFonts w:cs="Arial"/>
          <w:szCs w:val="20"/>
        </w:rPr>
      </w:pPr>
      <w:r w:rsidRPr="00B937A5">
        <w:rPr>
          <w:rFonts w:cs="Arial"/>
          <w:szCs w:val="20"/>
        </w:rPr>
        <w:tab/>
        <w:t>Normal Operations</w:t>
      </w:r>
    </w:p>
    <w:p w14:paraId="678B0B48" w14:textId="63E74081" w:rsidR="001A3A3F" w:rsidRPr="00B937A5" w:rsidRDefault="001A3A3F" w:rsidP="008C7960">
      <w:pPr>
        <w:tabs>
          <w:tab w:val="left" w:pos="540"/>
          <w:tab w:val="left" w:pos="1080"/>
        </w:tabs>
        <w:spacing w:after="0"/>
        <w:rPr>
          <w:rFonts w:cs="Arial"/>
          <w:szCs w:val="20"/>
        </w:rPr>
      </w:pPr>
      <w:r w:rsidRPr="00B937A5">
        <w:rPr>
          <w:rFonts w:cs="Arial"/>
          <w:szCs w:val="20"/>
        </w:rPr>
        <w:tab/>
        <w:t>Under Investigation, Planning, Permitting, or Design for Remediation</w:t>
      </w:r>
    </w:p>
    <w:p w14:paraId="5C3CB906" w14:textId="37FC864B" w:rsidR="001A3A3F" w:rsidRPr="00B937A5" w:rsidRDefault="001A3A3F" w:rsidP="008C7960">
      <w:pPr>
        <w:tabs>
          <w:tab w:val="left" w:pos="540"/>
          <w:tab w:val="left" w:pos="1080"/>
        </w:tabs>
        <w:spacing w:after="0"/>
        <w:rPr>
          <w:rFonts w:cs="Arial"/>
          <w:szCs w:val="20"/>
        </w:rPr>
      </w:pPr>
      <w:r w:rsidRPr="00B937A5">
        <w:rPr>
          <w:rFonts w:cs="Arial"/>
          <w:szCs w:val="20"/>
        </w:rPr>
        <w:tab/>
        <w:t>Under Remediation</w:t>
      </w:r>
    </w:p>
    <w:p w14:paraId="2092FC4A" w14:textId="0BE746DF" w:rsidR="001A3A3F" w:rsidRPr="00B937A5" w:rsidRDefault="001A3A3F" w:rsidP="008C7960">
      <w:pPr>
        <w:tabs>
          <w:tab w:val="left" w:pos="540"/>
          <w:tab w:val="left" w:pos="1080"/>
          <w:tab w:val="left" w:pos="2664"/>
        </w:tabs>
        <w:spacing w:after="0"/>
        <w:rPr>
          <w:rFonts w:cs="Arial"/>
          <w:szCs w:val="20"/>
        </w:rPr>
      </w:pPr>
      <w:r w:rsidRPr="00B937A5">
        <w:rPr>
          <w:rFonts w:cs="Arial"/>
          <w:szCs w:val="20"/>
        </w:rPr>
        <w:tab/>
        <w:t>Enforcement Pending/Ongoing</w:t>
      </w:r>
    </w:p>
    <w:p w14:paraId="1884BE32" w14:textId="43E28F10" w:rsidR="001A3A3F" w:rsidRPr="00B937A5" w:rsidRDefault="001A3A3F" w:rsidP="001A3A3F">
      <w:pPr>
        <w:tabs>
          <w:tab w:val="left" w:pos="540"/>
          <w:tab w:val="left" w:pos="1080"/>
        </w:tabs>
        <w:rPr>
          <w:rFonts w:cs="Arial"/>
          <w:szCs w:val="20"/>
        </w:rPr>
      </w:pPr>
      <w:r w:rsidRPr="00B937A5">
        <w:rPr>
          <w:rFonts w:cs="Arial"/>
          <w:szCs w:val="20"/>
        </w:rPr>
        <w:tab/>
        <w:t>Not Applicable.</w:t>
      </w:r>
    </w:p>
    <w:p w14:paraId="76F4F592" w14:textId="7184D1FF" w:rsidR="001A3A3F" w:rsidRPr="00B937A5" w:rsidRDefault="001A3A3F" w:rsidP="00884A09">
      <w:pPr>
        <w:pStyle w:val="BodyTextIndent"/>
        <w:tabs>
          <w:tab w:val="clear" w:pos="493"/>
          <w:tab w:val="left" w:pos="720"/>
        </w:tabs>
        <w:spacing w:line="240" w:lineRule="auto"/>
        <w:ind w:left="0"/>
        <w:rPr>
          <w:rFonts w:ascii="Arial" w:hAnsi="Arial" w:cs="Arial"/>
          <w:sz w:val="20"/>
        </w:rPr>
      </w:pPr>
      <w:r w:rsidRPr="00B937A5">
        <w:rPr>
          <w:rFonts w:ascii="Arial" w:hAnsi="Arial" w:cs="Arial"/>
          <w:sz w:val="20"/>
        </w:rPr>
        <w:lastRenderedPageBreak/>
        <w:t>A dam safety deficiency is defined as a load capacity limit or other issue that can result in a failure of the dam or appurtenant structure. It is a characteristic or condition that does not meet the applicable minimum regulatory criteria.</w:t>
      </w:r>
    </w:p>
    <w:p w14:paraId="64F149E8" w14:textId="77777777" w:rsidR="00884A09" w:rsidRPr="00B937A5" w:rsidRDefault="00884A09" w:rsidP="008C7960">
      <w:pPr>
        <w:pStyle w:val="BodyTextIndent"/>
        <w:tabs>
          <w:tab w:val="clear" w:pos="493"/>
          <w:tab w:val="left" w:pos="720"/>
        </w:tabs>
        <w:spacing w:line="240" w:lineRule="auto"/>
        <w:ind w:left="0"/>
        <w:rPr>
          <w:rFonts w:cs="Arial"/>
        </w:rPr>
      </w:pPr>
    </w:p>
    <w:p w14:paraId="2E7DD08F" w14:textId="258EC769" w:rsidR="001A3A3F" w:rsidRPr="00B937A5" w:rsidRDefault="001A3A3F" w:rsidP="008C7960">
      <w:pPr>
        <w:pStyle w:val="BodyTextIndent"/>
        <w:tabs>
          <w:tab w:val="clear" w:pos="493"/>
          <w:tab w:val="left" w:pos="720"/>
        </w:tabs>
        <w:spacing w:line="240" w:lineRule="auto"/>
        <w:ind w:left="0"/>
        <w:rPr>
          <w:rFonts w:ascii="Arial" w:hAnsi="Arial" w:cs="Arial"/>
          <w:sz w:val="20"/>
        </w:rPr>
      </w:pPr>
      <w:r w:rsidRPr="00B937A5">
        <w:rPr>
          <w:rFonts w:ascii="Arial" w:hAnsi="Arial" w:cs="Arial"/>
          <w:sz w:val="20"/>
        </w:rPr>
        <w:t>Operational Status</w:t>
      </w:r>
      <w:r w:rsidRPr="00B937A5">
        <w:rPr>
          <w:rFonts w:ascii="Arial" w:hAnsi="Arial" w:cs="Arial"/>
          <w:b/>
          <w:sz w:val="20"/>
        </w:rPr>
        <w:t xml:space="preserve"> </w:t>
      </w:r>
      <w:r w:rsidRPr="00B937A5">
        <w:rPr>
          <w:rFonts w:ascii="Arial" w:hAnsi="Arial" w:cs="Arial"/>
          <w:sz w:val="20"/>
        </w:rPr>
        <w:t>definitions are as follows:</w:t>
      </w:r>
    </w:p>
    <w:p w14:paraId="2BB6D4CB" w14:textId="77777777" w:rsidR="001A3A3F" w:rsidRPr="00B937A5" w:rsidRDefault="001A3A3F" w:rsidP="008C7960">
      <w:pPr>
        <w:pStyle w:val="BodyTextIndent"/>
        <w:tabs>
          <w:tab w:val="clear" w:pos="493"/>
          <w:tab w:val="left" w:pos="720"/>
        </w:tabs>
        <w:spacing w:line="240" w:lineRule="auto"/>
        <w:ind w:left="0"/>
        <w:rPr>
          <w:rFonts w:ascii="Arial" w:hAnsi="Arial" w:cs="Arial"/>
          <w:sz w:val="20"/>
        </w:rPr>
      </w:pPr>
    </w:p>
    <w:p w14:paraId="200E373B" w14:textId="77777777" w:rsidR="001A3A3F" w:rsidRPr="00B937A5" w:rsidRDefault="001A3A3F" w:rsidP="008C7960">
      <w:pPr>
        <w:pStyle w:val="BodyTextIndent"/>
        <w:tabs>
          <w:tab w:val="clear" w:pos="493"/>
          <w:tab w:val="left" w:pos="720"/>
        </w:tabs>
        <w:spacing w:line="240" w:lineRule="auto"/>
        <w:ind w:left="720"/>
        <w:rPr>
          <w:rFonts w:ascii="Arial" w:hAnsi="Arial" w:cs="Arial"/>
          <w:sz w:val="20"/>
        </w:rPr>
      </w:pPr>
      <w:r w:rsidRPr="00B937A5">
        <w:rPr>
          <w:rFonts w:ascii="Arial" w:hAnsi="Arial" w:cs="Arial"/>
          <w:sz w:val="20"/>
        </w:rPr>
        <w:t>NORMAL OPERATIONS</w:t>
      </w:r>
    </w:p>
    <w:p w14:paraId="5C6990D9" w14:textId="37D74CA7" w:rsidR="001A3A3F" w:rsidRPr="00B937A5" w:rsidRDefault="001A3A3F" w:rsidP="008C7960">
      <w:pPr>
        <w:pStyle w:val="BodyTextIndent"/>
        <w:tabs>
          <w:tab w:val="clear" w:pos="493"/>
          <w:tab w:val="left" w:pos="720"/>
        </w:tabs>
        <w:spacing w:line="240" w:lineRule="auto"/>
        <w:ind w:left="720"/>
        <w:rPr>
          <w:rFonts w:ascii="Arial" w:hAnsi="Arial" w:cs="Arial"/>
          <w:sz w:val="20"/>
        </w:rPr>
      </w:pPr>
      <w:r w:rsidRPr="00B937A5">
        <w:rPr>
          <w:rFonts w:ascii="Arial" w:hAnsi="Arial" w:cs="Arial"/>
          <w:sz w:val="20"/>
        </w:rPr>
        <w:t xml:space="preserve">No existing or potential dam safety deficiencies are recognized. Dam is operating without restrictions. Applies to dams with a Satisfactory or Fair Condition Assessment.  </w:t>
      </w:r>
    </w:p>
    <w:p w14:paraId="58E6BA6F" w14:textId="77777777" w:rsidR="001A3A3F" w:rsidRPr="00B937A5" w:rsidRDefault="001A3A3F" w:rsidP="008C7960">
      <w:pPr>
        <w:pStyle w:val="BodyTextIndent"/>
        <w:tabs>
          <w:tab w:val="clear" w:pos="493"/>
          <w:tab w:val="left" w:pos="720"/>
        </w:tabs>
        <w:spacing w:line="240" w:lineRule="auto"/>
        <w:ind w:left="720"/>
        <w:rPr>
          <w:rFonts w:ascii="Arial" w:hAnsi="Arial" w:cs="Arial"/>
          <w:sz w:val="20"/>
        </w:rPr>
      </w:pPr>
    </w:p>
    <w:p w14:paraId="268B19DB" w14:textId="7D36E229" w:rsidR="001A3A3F" w:rsidRPr="00B937A5" w:rsidRDefault="001A3A3F" w:rsidP="008C7960">
      <w:pPr>
        <w:pStyle w:val="BodyTextIndent"/>
        <w:tabs>
          <w:tab w:val="clear" w:pos="493"/>
          <w:tab w:val="left" w:pos="720"/>
        </w:tabs>
        <w:spacing w:line="240" w:lineRule="auto"/>
        <w:ind w:left="720"/>
        <w:rPr>
          <w:rFonts w:ascii="Arial" w:hAnsi="Arial" w:cs="Arial"/>
          <w:sz w:val="20"/>
        </w:rPr>
      </w:pPr>
      <w:r w:rsidRPr="00B937A5">
        <w:rPr>
          <w:rFonts w:ascii="Arial" w:hAnsi="Arial" w:cs="Arial"/>
          <w:sz w:val="20"/>
        </w:rPr>
        <w:t xml:space="preserve">The Operational Status </w:t>
      </w:r>
      <w:r w:rsidR="00CD3AF3" w:rsidRPr="00B937A5">
        <w:rPr>
          <w:rFonts w:ascii="Arial" w:hAnsi="Arial" w:cs="Arial"/>
          <w:sz w:val="20"/>
        </w:rPr>
        <w:t>c</w:t>
      </w:r>
      <w:r w:rsidRPr="00B937A5">
        <w:rPr>
          <w:rFonts w:ascii="Arial" w:hAnsi="Arial" w:cs="Arial"/>
          <w:sz w:val="20"/>
        </w:rPr>
        <w:t xml:space="preserve">ategories </w:t>
      </w:r>
      <w:r w:rsidR="00CD3AF3" w:rsidRPr="00B937A5">
        <w:rPr>
          <w:rFonts w:ascii="Arial" w:hAnsi="Arial" w:cs="Arial"/>
          <w:sz w:val="20"/>
        </w:rPr>
        <w:t xml:space="preserve">below </w:t>
      </w:r>
      <w:r w:rsidRPr="00B937A5">
        <w:rPr>
          <w:rFonts w:ascii="Arial" w:hAnsi="Arial" w:cs="Arial"/>
          <w:sz w:val="20"/>
        </w:rPr>
        <w:t>apply to dams with a Fair, Poor</w:t>
      </w:r>
      <w:r w:rsidR="00CD3AF3" w:rsidRPr="00B937A5">
        <w:rPr>
          <w:rFonts w:ascii="Arial" w:hAnsi="Arial" w:cs="Arial"/>
          <w:sz w:val="20"/>
        </w:rPr>
        <w:t>,</w:t>
      </w:r>
      <w:r w:rsidRPr="00B937A5">
        <w:rPr>
          <w:rFonts w:ascii="Arial" w:hAnsi="Arial" w:cs="Arial"/>
          <w:sz w:val="20"/>
        </w:rPr>
        <w:t xml:space="preserve"> or Unsatisfactory Condition Assessment.</w:t>
      </w:r>
    </w:p>
    <w:p w14:paraId="416B9EC1" w14:textId="77777777" w:rsidR="001A3A3F" w:rsidRPr="00B937A5" w:rsidRDefault="001A3A3F" w:rsidP="008C7960">
      <w:pPr>
        <w:pStyle w:val="BodyTextIndent"/>
        <w:tabs>
          <w:tab w:val="clear" w:pos="493"/>
          <w:tab w:val="left" w:pos="720"/>
        </w:tabs>
        <w:spacing w:line="240" w:lineRule="auto"/>
        <w:ind w:left="720"/>
        <w:rPr>
          <w:rFonts w:ascii="Arial" w:hAnsi="Arial" w:cs="Arial"/>
          <w:sz w:val="20"/>
        </w:rPr>
      </w:pPr>
    </w:p>
    <w:p w14:paraId="58B634CB" w14:textId="77777777" w:rsidR="001A3A3F" w:rsidRPr="00B937A5" w:rsidRDefault="001A3A3F" w:rsidP="008C7960">
      <w:pPr>
        <w:pStyle w:val="BodyTextIndent"/>
        <w:ind w:left="720"/>
        <w:rPr>
          <w:rFonts w:ascii="Arial" w:hAnsi="Arial" w:cs="Arial"/>
          <w:sz w:val="20"/>
        </w:rPr>
      </w:pPr>
      <w:r w:rsidRPr="00B937A5">
        <w:rPr>
          <w:rFonts w:ascii="Arial" w:hAnsi="Arial" w:cs="Arial"/>
          <w:sz w:val="20"/>
        </w:rPr>
        <w:t>UNDER INVESTIGATION, PLANNING, PERMITTING, OR DESIGN FOR REMEDIATION</w:t>
      </w:r>
    </w:p>
    <w:p w14:paraId="6114320D" w14:textId="3CEA2304" w:rsidR="001A3A3F" w:rsidRPr="00B937A5" w:rsidRDefault="001A3A3F" w:rsidP="008C7960">
      <w:pPr>
        <w:pStyle w:val="BodyTextIndent"/>
        <w:ind w:left="720"/>
        <w:rPr>
          <w:rFonts w:ascii="Arial" w:hAnsi="Arial" w:cs="Arial"/>
          <w:sz w:val="20"/>
        </w:rPr>
      </w:pPr>
      <w:r w:rsidRPr="00B937A5">
        <w:rPr>
          <w:rFonts w:ascii="Arial" w:hAnsi="Arial" w:cs="Arial"/>
          <w:sz w:val="20"/>
        </w:rPr>
        <w:t>A dam safety deficiency is recognized but uncertainties may exist. Dam remediation plan is currently under investigation, planning, permitting or design review. Temporary risk reduction measures, such as reservoir restrictions or early warning systems, may be in place to decrease the risk caused by the known deficiencies.</w:t>
      </w:r>
    </w:p>
    <w:p w14:paraId="5ED1028C" w14:textId="77777777" w:rsidR="001A3A3F" w:rsidRPr="00B937A5" w:rsidRDefault="001A3A3F" w:rsidP="008C7960">
      <w:pPr>
        <w:pStyle w:val="BodyTextIndent"/>
        <w:ind w:left="720"/>
        <w:rPr>
          <w:rFonts w:ascii="Arial" w:hAnsi="Arial" w:cs="Arial"/>
          <w:sz w:val="20"/>
        </w:rPr>
      </w:pPr>
    </w:p>
    <w:p w14:paraId="135BAF4C" w14:textId="77777777" w:rsidR="001A3A3F" w:rsidRPr="00B937A5" w:rsidRDefault="001A3A3F" w:rsidP="008C7960">
      <w:pPr>
        <w:pStyle w:val="BodyTextIndent"/>
        <w:ind w:left="720"/>
        <w:rPr>
          <w:rFonts w:ascii="Arial" w:hAnsi="Arial" w:cs="Arial"/>
          <w:sz w:val="20"/>
        </w:rPr>
      </w:pPr>
      <w:r w:rsidRPr="00B937A5">
        <w:rPr>
          <w:rFonts w:ascii="Arial" w:hAnsi="Arial" w:cs="Arial"/>
          <w:sz w:val="20"/>
        </w:rPr>
        <w:t>UNDER REMEDIATION</w:t>
      </w:r>
    </w:p>
    <w:p w14:paraId="3F60A271" w14:textId="77777777" w:rsidR="001A3A3F" w:rsidRPr="00B937A5" w:rsidRDefault="001A3A3F" w:rsidP="008C7960">
      <w:pPr>
        <w:pStyle w:val="BodyTextIndent"/>
        <w:ind w:left="720"/>
        <w:rPr>
          <w:rFonts w:ascii="Arial" w:hAnsi="Arial" w:cs="Arial"/>
          <w:sz w:val="20"/>
        </w:rPr>
      </w:pPr>
      <w:r w:rsidRPr="00B937A5">
        <w:rPr>
          <w:rFonts w:ascii="Arial" w:hAnsi="Arial" w:cs="Arial"/>
          <w:sz w:val="20"/>
        </w:rPr>
        <w:t xml:space="preserve">A dam safety deficiency is recognized. Temporary risk reduction measures, such as reservoir restrictions, may be in place to decrease the risk caused by the known deficiencies. Active remedial measures or construction are occurring to correct the known deficiencies.  </w:t>
      </w:r>
    </w:p>
    <w:p w14:paraId="7944ACDA" w14:textId="77777777" w:rsidR="001A3A3F" w:rsidRPr="00B937A5" w:rsidRDefault="001A3A3F" w:rsidP="008C7960">
      <w:pPr>
        <w:pStyle w:val="BodyTextIndent"/>
        <w:ind w:left="720"/>
        <w:rPr>
          <w:rFonts w:ascii="Arial" w:hAnsi="Arial" w:cs="Arial"/>
          <w:sz w:val="20"/>
        </w:rPr>
      </w:pPr>
    </w:p>
    <w:p w14:paraId="5AA8254C" w14:textId="3BE72357" w:rsidR="001A3A3F" w:rsidRPr="00B937A5" w:rsidRDefault="001A3A3F" w:rsidP="008C7960">
      <w:pPr>
        <w:pStyle w:val="BodyTextIndent"/>
        <w:ind w:left="720"/>
        <w:rPr>
          <w:rFonts w:ascii="Arial" w:hAnsi="Arial" w:cs="Arial"/>
          <w:sz w:val="20"/>
        </w:rPr>
      </w:pPr>
      <w:r w:rsidRPr="00B937A5">
        <w:rPr>
          <w:rFonts w:ascii="Arial" w:hAnsi="Arial" w:cs="Arial"/>
          <w:sz w:val="20"/>
        </w:rPr>
        <w:t>ENFORCEMENT PENDING</w:t>
      </w:r>
      <w:r w:rsidR="00CD3AF3" w:rsidRPr="00B937A5">
        <w:rPr>
          <w:rFonts w:ascii="Arial" w:hAnsi="Arial" w:cs="Arial"/>
          <w:sz w:val="20"/>
        </w:rPr>
        <w:t xml:space="preserve"> </w:t>
      </w:r>
      <w:r w:rsidRPr="00B937A5">
        <w:rPr>
          <w:rFonts w:ascii="Arial" w:hAnsi="Arial" w:cs="Arial"/>
          <w:sz w:val="20"/>
        </w:rPr>
        <w:t>/</w:t>
      </w:r>
      <w:r w:rsidR="00CD3AF3" w:rsidRPr="00B937A5">
        <w:rPr>
          <w:rFonts w:ascii="Arial" w:hAnsi="Arial" w:cs="Arial"/>
          <w:sz w:val="20"/>
        </w:rPr>
        <w:t xml:space="preserve"> </w:t>
      </w:r>
      <w:r w:rsidRPr="00B937A5">
        <w:rPr>
          <w:rFonts w:ascii="Arial" w:hAnsi="Arial" w:cs="Arial"/>
          <w:sz w:val="20"/>
        </w:rPr>
        <w:t xml:space="preserve">ONGOING </w:t>
      </w:r>
    </w:p>
    <w:p w14:paraId="7FABC96B" w14:textId="13DF6C3B" w:rsidR="001A3A3F" w:rsidRPr="00B937A5" w:rsidRDefault="001A3A3F" w:rsidP="008C7960">
      <w:pPr>
        <w:pStyle w:val="BodyTextIndent"/>
        <w:ind w:left="720"/>
        <w:rPr>
          <w:rFonts w:ascii="Arial" w:hAnsi="Arial" w:cs="Arial"/>
          <w:sz w:val="20"/>
        </w:rPr>
      </w:pPr>
      <w:r w:rsidRPr="00B937A5">
        <w:rPr>
          <w:rFonts w:ascii="Arial" w:hAnsi="Arial" w:cs="Arial"/>
          <w:sz w:val="20"/>
        </w:rPr>
        <w:t>A dam safety deficiency is recognized. Dam owner is unresponsive and not taking risk reduction or remediation measures to make the dam meet applicable regulatory criteria. Regulatory agency may be already taking enforcement action against the dam owner.</w:t>
      </w:r>
    </w:p>
    <w:p w14:paraId="7C5B14E3" w14:textId="77777777" w:rsidR="001A3A3F" w:rsidRPr="00B937A5" w:rsidRDefault="001A3A3F" w:rsidP="008C7960">
      <w:pPr>
        <w:pStyle w:val="BodyTextIndent"/>
        <w:ind w:left="720"/>
        <w:rPr>
          <w:rFonts w:ascii="Arial" w:hAnsi="Arial" w:cs="Arial"/>
          <w:sz w:val="20"/>
        </w:rPr>
      </w:pPr>
    </w:p>
    <w:p w14:paraId="4D3D54F4" w14:textId="77777777" w:rsidR="001A3A3F" w:rsidRPr="00B937A5" w:rsidRDefault="001A3A3F" w:rsidP="008C7960">
      <w:pPr>
        <w:pStyle w:val="BodyTextIndent"/>
        <w:ind w:left="720"/>
        <w:rPr>
          <w:rFonts w:ascii="Arial" w:hAnsi="Arial" w:cs="Arial"/>
          <w:sz w:val="20"/>
        </w:rPr>
      </w:pPr>
      <w:r w:rsidRPr="00B937A5">
        <w:rPr>
          <w:rFonts w:ascii="Arial" w:hAnsi="Arial" w:cs="Arial"/>
          <w:sz w:val="20"/>
        </w:rPr>
        <w:t>NOT APPLICABLE</w:t>
      </w:r>
    </w:p>
    <w:p w14:paraId="44F104A9" w14:textId="44FFF1D1" w:rsidR="001A3A3F" w:rsidRPr="00B937A5" w:rsidRDefault="001A3A3F" w:rsidP="00884A09">
      <w:pPr>
        <w:pStyle w:val="BodyTextIndent"/>
        <w:ind w:left="720"/>
        <w:rPr>
          <w:rFonts w:ascii="Arial" w:hAnsi="Arial" w:cs="Arial"/>
          <w:sz w:val="20"/>
        </w:rPr>
      </w:pPr>
      <w:r w:rsidRPr="00B937A5">
        <w:rPr>
          <w:rFonts w:ascii="Arial" w:hAnsi="Arial" w:cs="Arial"/>
          <w:sz w:val="20"/>
        </w:rPr>
        <w:t>The dam has not been inspected, is not under state or federal jurisdiction, or has been inspected but has not been assigned a condition assessment. Applies to dams with no Condition Assessment.</w:t>
      </w:r>
    </w:p>
    <w:p w14:paraId="29ECC129" w14:textId="7ABAFA63" w:rsidR="00CD3AF3" w:rsidRPr="00B937A5" w:rsidRDefault="00CD3AF3" w:rsidP="00884A09">
      <w:pPr>
        <w:pStyle w:val="BodyTextIndent"/>
        <w:ind w:left="720"/>
        <w:rPr>
          <w:rFonts w:ascii="Arial" w:hAnsi="Arial" w:cs="Arial"/>
          <w:sz w:val="20"/>
        </w:rPr>
      </w:pPr>
    </w:p>
    <w:p w14:paraId="797181BD" w14:textId="14B25701" w:rsidR="00CD3AF3" w:rsidRPr="00B937A5" w:rsidRDefault="00CD3AF3" w:rsidP="008C7960">
      <w:pPr>
        <w:pStyle w:val="Heading2"/>
        <w:spacing w:before="0"/>
      </w:pPr>
      <w:bookmarkStart w:id="65" w:name="OperationalStatusDate"/>
      <w:r w:rsidRPr="00B937A5">
        <w:t>Operational Status Date</w:t>
      </w:r>
    </w:p>
    <w:bookmarkEnd w:id="65"/>
    <w:p w14:paraId="128B35C9" w14:textId="3437FEEB" w:rsidR="00CD3AF3" w:rsidRPr="00B937A5" w:rsidRDefault="00CD3AF3" w:rsidP="008C7960">
      <w:pPr>
        <w:pStyle w:val="BodyTextIndent"/>
        <w:tabs>
          <w:tab w:val="left" w:pos="204"/>
        </w:tabs>
        <w:spacing w:line="240" w:lineRule="auto"/>
        <w:ind w:left="0"/>
        <w:rPr>
          <w:rFonts w:ascii="Arial" w:hAnsi="Arial" w:cs="Arial"/>
          <w:sz w:val="20"/>
        </w:rPr>
      </w:pPr>
      <w:r w:rsidRPr="00B937A5">
        <w:rPr>
          <w:rFonts w:ascii="Arial" w:hAnsi="Arial" w:cs="Arial"/>
          <w:sz w:val="20"/>
        </w:rPr>
        <w:t xml:space="preserve">Date of the most recent </w:t>
      </w:r>
      <w:r w:rsidR="007752D9" w:rsidRPr="00B937A5">
        <w:rPr>
          <w:rFonts w:ascii="Arial" w:hAnsi="Arial" w:cs="Arial"/>
          <w:sz w:val="20"/>
        </w:rPr>
        <w:t xml:space="preserve">assessment of the </w:t>
      </w:r>
      <w:r w:rsidRPr="00B937A5">
        <w:rPr>
          <w:rFonts w:ascii="Arial" w:hAnsi="Arial" w:cs="Arial"/>
          <w:sz w:val="20"/>
        </w:rPr>
        <w:t xml:space="preserve">operational status. </w:t>
      </w:r>
    </w:p>
    <w:p w14:paraId="58B34B06" w14:textId="77777777" w:rsidR="001A3A3F" w:rsidRPr="00B937A5" w:rsidRDefault="001A3A3F" w:rsidP="008C7960">
      <w:pPr>
        <w:spacing w:after="0"/>
        <w:rPr>
          <w:rFonts w:cs="Arial"/>
          <w:szCs w:val="20"/>
        </w:rPr>
      </w:pPr>
    </w:p>
    <w:p w14:paraId="6020E8E1" w14:textId="17A95164" w:rsidR="005315A0" w:rsidRPr="00B937A5" w:rsidRDefault="00F938CB" w:rsidP="005315A0">
      <w:pPr>
        <w:pStyle w:val="Heading2"/>
      </w:pPr>
      <w:bookmarkStart w:id="66" w:name="OtherDamNames"/>
      <w:r w:rsidRPr="00B937A5">
        <w:t>Other Dam Names</w:t>
      </w:r>
      <w:bookmarkEnd w:id="66"/>
    </w:p>
    <w:p w14:paraId="48A52F7D" w14:textId="77777777" w:rsidR="00E4348B" w:rsidRPr="00B937A5" w:rsidRDefault="003E49CB" w:rsidP="00E4348B">
      <w:pPr>
        <w:rPr>
          <w:rFonts w:cs="Arial"/>
          <w:szCs w:val="20"/>
        </w:rPr>
      </w:pPr>
      <w:bookmarkStart w:id="67" w:name="_Hlk123480190"/>
      <w:r w:rsidRPr="00B937A5">
        <w:rPr>
          <w:rFonts w:cs="Arial"/>
          <w:szCs w:val="20"/>
        </w:rPr>
        <w:t xml:space="preserve">Names other than the official name </w:t>
      </w:r>
      <w:r w:rsidR="00B40A9F" w:rsidRPr="00B937A5">
        <w:rPr>
          <w:rFonts w:cs="Arial"/>
          <w:szCs w:val="20"/>
        </w:rPr>
        <w:t xml:space="preserve">(for example, reservoir name), </w:t>
      </w:r>
      <w:r w:rsidR="004F78D2" w:rsidRPr="00B937A5">
        <w:rPr>
          <w:rFonts w:cs="Arial"/>
          <w:szCs w:val="20"/>
        </w:rPr>
        <w:t>of the dam in common use</w:t>
      </w:r>
      <w:r w:rsidR="00F938CB" w:rsidRPr="00B937A5">
        <w:rPr>
          <w:rFonts w:cs="Arial"/>
          <w:szCs w:val="20"/>
        </w:rPr>
        <w:t>.</w:t>
      </w:r>
      <w:bookmarkStart w:id="68" w:name="OtherStructureID"/>
      <w:bookmarkEnd w:id="67"/>
    </w:p>
    <w:p w14:paraId="2A6F66F8" w14:textId="77777777" w:rsidR="00E4348B" w:rsidRPr="00B937A5" w:rsidRDefault="00472CEC" w:rsidP="00E4348B">
      <w:pPr>
        <w:pStyle w:val="Heading2"/>
      </w:pPr>
      <w:r w:rsidRPr="00B937A5">
        <w:t>Other Structure ID</w:t>
      </w:r>
      <w:bookmarkEnd w:id="68"/>
    </w:p>
    <w:p w14:paraId="06221AE0" w14:textId="4905AF80" w:rsidR="00472CEC" w:rsidRPr="00B937A5" w:rsidRDefault="00472CEC" w:rsidP="00E4348B">
      <w:pPr>
        <w:rPr>
          <w:rFonts w:cs="Arial"/>
          <w:szCs w:val="20"/>
        </w:rPr>
      </w:pPr>
      <w:r w:rsidRPr="00B937A5">
        <w:rPr>
          <w:rFonts w:cs="Arial"/>
          <w:szCs w:val="20"/>
        </w:rPr>
        <w:t xml:space="preserve">The identification number (S001, S002, etc.) </w:t>
      </w:r>
      <w:r w:rsidR="006B1E41" w:rsidRPr="00B937A5">
        <w:rPr>
          <w:rFonts w:cs="Arial"/>
          <w:szCs w:val="20"/>
        </w:rPr>
        <w:t xml:space="preserve">of a separate structure, such as a </w:t>
      </w:r>
      <w:r w:rsidRPr="00B937A5">
        <w:rPr>
          <w:rFonts w:cs="Arial"/>
          <w:szCs w:val="20"/>
        </w:rPr>
        <w:t>saddle dam or dike</w:t>
      </w:r>
      <w:r w:rsidR="006B1E41" w:rsidRPr="00B937A5">
        <w:rPr>
          <w:rFonts w:cs="Arial"/>
          <w:szCs w:val="20"/>
        </w:rPr>
        <w:t>,</w:t>
      </w:r>
      <w:r w:rsidRPr="00B937A5">
        <w:rPr>
          <w:rFonts w:cs="Arial"/>
          <w:szCs w:val="20"/>
        </w:rPr>
        <w:t xml:space="preserve"> associated with the dam project.</w:t>
      </w:r>
      <w:r w:rsidR="006B1E41" w:rsidRPr="00B937A5">
        <w:rPr>
          <w:rFonts w:cs="Arial"/>
          <w:szCs w:val="20"/>
        </w:rPr>
        <w:t xml:space="preserve"> </w:t>
      </w:r>
      <w:r w:rsidR="00A5570D" w:rsidRPr="00B937A5">
        <w:rPr>
          <w:rFonts w:cs="Arial"/>
          <w:szCs w:val="20"/>
        </w:rPr>
        <w:t>This field only applies to saddle dams, dikes or other separate structures associated with a primary dam.</w:t>
      </w:r>
      <w:r w:rsidRPr="00B937A5">
        <w:rPr>
          <w:rFonts w:cs="Arial"/>
          <w:szCs w:val="20"/>
        </w:rPr>
        <w:t xml:space="preserve"> </w:t>
      </w:r>
    </w:p>
    <w:p w14:paraId="7F2D516C" w14:textId="77777777" w:rsidR="001A3A3F" w:rsidRPr="00B937A5" w:rsidRDefault="001A3A3F" w:rsidP="001A3A3F">
      <w:pPr>
        <w:pStyle w:val="Heading2"/>
      </w:pPr>
      <w:r w:rsidRPr="00B937A5">
        <w:t>Outlet Gates</w:t>
      </w:r>
    </w:p>
    <w:p w14:paraId="08998C68" w14:textId="77777777" w:rsidR="001A3A3F" w:rsidRPr="00B937A5" w:rsidRDefault="001A3A3F" w:rsidP="001A3A3F">
      <w:pPr>
        <w:rPr>
          <w:rFonts w:cs="Arial"/>
          <w:szCs w:val="20"/>
        </w:rPr>
      </w:pPr>
      <w:r w:rsidRPr="00B937A5">
        <w:rPr>
          <w:rFonts w:cs="Arial"/>
          <w:szCs w:val="20"/>
        </w:rPr>
        <w:t>Category describing the type of (1) spillway and (2) controlled outlet gates, if any. List outlet gates in decreasing size order, followed by number of gates.</w:t>
      </w:r>
    </w:p>
    <w:p w14:paraId="05AC221D" w14:textId="77777777" w:rsidR="001A3A3F" w:rsidRPr="00B937A5" w:rsidRDefault="001A3A3F" w:rsidP="001A3A3F">
      <w:pPr>
        <w:spacing w:after="0"/>
        <w:ind w:left="720"/>
        <w:rPr>
          <w:rFonts w:cs="Arial"/>
          <w:szCs w:val="20"/>
        </w:rPr>
      </w:pPr>
      <w:r w:rsidRPr="00B937A5">
        <w:rPr>
          <w:rFonts w:cs="Arial"/>
          <w:szCs w:val="20"/>
        </w:rPr>
        <w:lastRenderedPageBreak/>
        <w:t>None</w:t>
      </w:r>
    </w:p>
    <w:p w14:paraId="37A56C15" w14:textId="77777777" w:rsidR="001A3A3F" w:rsidRPr="00B937A5" w:rsidRDefault="001A3A3F" w:rsidP="001A3A3F">
      <w:pPr>
        <w:spacing w:after="0"/>
        <w:ind w:left="720"/>
        <w:rPr>
          <w:rFonts w:cs="Arial"/>
          <w:szCs w:val="20"/>
        </w:rPr>
      </w:pPr>
      <w:r w:rsidRPr="00B937A5">
        <w:rPr>
          <w:rFonts w:cs="Arial"/>
          <w:szCs w:val="20"/>
        </w:rPr>
        <w:t>Uncontrolled</w:t>
      </w:r>
    </w:p>
    <w:p w14:paraId="60302849" w14:textId="77777777" w:rsidR="001A3A3F" w:rsidRPr="00B937A5" w:rsidRDefault="001A3A3F" w:rsidP="001A3A3F">
      <w:pPr>
        <w:spacing w:after="0"/>
        <w:ind w:left="720"/>
        <w:rPr>
          <w:rFonts w:cs="Arial"/>
          <w:szCs w:val="20"/>
        </w:rPr>
      </w:pPr>
      <w:r w:rsidRPr="00B937A5">
        <w:rPr>
          <w:rFonts w:cs="Arial"/>
          <w:szCs w:val="20"/>
        </w:rPr>
        <w:t>Tainter (radial)</w:t>
      </w:r>
    </w:p>
    <w:p w14:paraId="32865D60" w14:textId="77777777" w:rsidR="001A3A3F" w:rsidRPr="00B937A5" w:rsidRDefault="001A3A3F" w:rsidP="001A3A3F">
      <w:pPr>
        <w:spacing w:after="0"/>
        <w:ind w:left="720"/>
        <w:rPr>
          <w:rFonts w:cs="Arial"/>
          <w:szCs w:val="20"/>
        </w:rPr>
      </w:pPr>
      <w:r w:rsidRPr="00B937A5">
        <w:rPr>
          <w:rFonts w:cs="Arial"/>
          <w:szCs w:val="20"/>
        </w:rPr>
        <w:t>Vertical Lift</w:t>
      </w:r>
    </w:p>
    <w:p w14:paraId="67B8F215" w14:textId="77777777" w:rsidR="001A3A3F" w:rsidRPr="00B937A5" w:rsidRDefault="001A3A3F" w:rsidP="001A3A3F">
      <w:pPr>
        <w:spacing w:after="0"/>
        <w:ind w:left="720"/>
        <w:rPr>
          <w:rFonts w:cs="Arial"/>
          <w:szCs w:val="20"/>
        </w:rPr>
      </w:pPr>
      <w:r w:rsidRPr="00B937A5">
        <w:rPr>
          <w:rFonts w:cs="Arial"/>
          <w:szCs w:val="20"/>
        </w:rPr>
        <w:t>Roller</w:t>
      </w:r>
    </w:p>
    <w:p w14:paraId="3D2BF109" w14:textId="77777777" w:rsidR="001A3A3F" w:rsidRPr="00B937A5" w:rsidRDefault="001A3A3F" w:rsidP="001A3A3F">
      <w:pPr>
        <w:spacing w:after="0"/>
        <w:ind w:left="720"/>
        <w:rPr>
          <w:rFonts w:cs="Arial"/>
          <w:szCs w:val="20"/>
        </w:rPr>
      </w:pPr>
      <w:r w:rsidRPr="00B937A5">
        <w:rPr>
          <w:rFonts w:cs="Arial"/>
          <w:szCs w:val="20"/>
        </w:rPr>
        <w:t>Bascule</w:t>
      </w:r>
    </w:p>
    <w:p w14:paraId="59CAC534" w14:textId="77777777" w:rsidR="001A3A3F" w:rsidRPr="00B937A5" w:rsidRDefault="001A3A3F" w:rsidP="001A3A3F">
      <w:pPr>
        <w:spacing w:after="0"/>
        <w:ind w:left="720"/>
        <w:rPr>
          <w:rFonts w:cs="Arial"/>
          <w:szCs w:val="20"/>
        </w:rPr>
      </w:pPr>
      <w:r w:rsidRPr="00B937A5">
        <w:rPr>
          <w:rFonts w:cs="Arial"/>
          <w:szCs w:val="20"/>
        </w:rPr>
        <w:t>Drum</w:t>
      </w:r>
    </w:p>
    <w:p w14:paraId="52FC3B0C" w14:textId="77777777" w:rsidR="001A3A3F" w:rsidRPr="00B937A5" w:rsidRDefault="001A3A3F" w:rsidP="001A3A3F">
      <w:pPr>
        <w:spacing w:after="0"/>
        <w:ind w:left="720"/>
        <w:rPr>
          <w:rFonts w:cs="Arial"/>
          <w:szCs w:val="20"/>
        </w:rPr>
      </w:pPr>
      <w:r w:rsidRPr="00B937A5">
        <w:rPr>
          <w:rFonts w:cs="Arial"/>
          <w:szCs w:val="20"/>
        </w:rPr>
        <w:t>Needle</w:t>
      </w:r>
    </w:p>
    <w:p w14:paraId="31722F6D" w14:textId="77777777" w:rsidR="001A3A3F" w:rsidRPr="00B937A5" w:rsidRDefault="001A3A3F" w:rsidP="001A3A3F">
      <w:pPr>
        <w:spacing w:after="0"/>
        <w:ind w:left="720"/>
        <w:rPr>
          <w:rFonts w:cs="Arial"/>
          <w:szCs w:val="20"/>
        </w:rPr>
      </w:pPr>
      <w:r w:rsidRPr="00B937A5">
        <w:rPr>
          <w:rFonts w:cs="Arial"/>
          <w:szCs w:val="20"/>
        </w:rPr>
        <w:t>Flap</w:t>
      </w:r>
    </w:p>
    <w:p w14:paraId="049229F0" w14:textId="77777777" w:rsidR="001A3A3F" w:rsidRPr="00B937A5" w:rsidRDefault="001A3A3F" w:rsidP="001A3A3F">
      <w:pPr>
        <w:spacing w:after="0"/>
        <w:ind w:left="720"/>
        <w:rPr>
          <w:rFonts w:cs="Arial"/>
          <w:szCs w:val="20"/>
        </w:rPr>
      </w:pPr>
      <w:r w:rsidRPr="00B937A5">
        <w:rPr>
          <w:rFonts w:cs="Arial"/>
          <w:szCs w:val="20"/>
        </w:rPr>
        <w:t>Slide (sluice gate)</w:t>
      </w:r>
    </w:p>
    <w:p w14:paraId="765F9EA5" w14:textId="77777777" w:rsidR="001A3A3F" w:rsidRPr="00B937A5" w:rsidRDefault="001A3A3F" w:rsidP="001A3A3F">
      <w:pPr>
        <w:spacing w:after="0"/>
        <w:ind w:left="720"/>
        <w:rPr>
          <w:rFonts w:cs="Arial"/>
          <w:szCs w:val="20"/>
        </w:rPr>
      </w:pPr>
      <w:r w:rsidRPr="00B937A5">
        <w:rPr>
          <w:rFonts w:cs="Arial"/>
          <w:szCs w:val="20"/>
        </w:rPr>
        <w:t>Valve</w:t>
      </w:r>
    </w:p>
    <w:p w14:paraId="4D562490" w14:textId="77777777" w:rsidR="001A3A3F" w:rsidRPr="00B937A5" w:rsidRDefault="001A3A3F" w:rsidP="001A3A3F">
      <w:pPr>
        <w:ind w:left="720"/>
        <w:rPr>
          <w:rFonts w:cs="Arial"/>
          <w:szCs w:val="20"/>
        </w:rPr>
      </w:pPr>
      <w:r w:rsidRPr="00B937A5">
        <w:rPr>
          <w:rFonts w:cs="Arial"/>
          <w:szCs w:val="20"/>
        </w:rPr>
        <w:t>Other controlled</w:t>
      </w:r>
    </w:p>
    <w:p w14:paraId="4BC1B373" w14:textId="77777777" w:rsidR="00E4348B" w:rsidRPr="00B937A5" w:rsidRDefault="00472CEC" w:rsidP="00E4348B">
      <w:pPr>
        <w:pStyle w:val="Heading2"/>
      </w:pPr>
      <w:bookmarkStart w:id="69" w:name="RiverorStream"/>
      <w:r w:rsidRPr="00B937A5">
        <w:t>River or Stream</w:t>
      </w:r>
      <w:bookmarkEnd w:id="69"/>
    </w:p>
    <w:p w14:paraId="5CBFE39F" w14:textId="6FB34742" w:rsidR="00472CEC" w:rsidRPr="00B937A5" w:rsidRDefault="00472CEC" w:rsidP="008D2802">
      <w:pPr>
        <w:rPr>
          <w:rFonts w:cs="Arial"/>
          <w:szCs w:val="20"/>
        </w:rPr>
      </w:pPr>
      <w:r w:rsidRPr="00B937A5">
        <w:rPr>
          <w:rFonts w:cs="Arial"/>
          <w:szCs w:val="20"/>
        </w:rPr>
        <w:t xml:space="preserve">The official name of the river or stream on which the dam is built. If the stream is unnamed, identify it as a tributary </w:t>
      </w:r>
      <w:r w:rsidR="00BD4386" w:rsidRPr="00B937A5">
        <w:rPr>
          <w:rFonts w:cs="Arial"/>
          <w:szCs w:val="20"/>
        </w:rPr>
        <w:t>(</w:t>
      </w:r>
      <w:r w:rsidR="00FF2102" w:rsidRPr="00B937A5">
        <w:rPr>
          <w:rFonts w:cs="Arial"/>
          <w:szCs w:val="20"/>
        </w:rPr>
        <w:t>-</w:t>
      </w:r>
      <w:r w:rsidR="00BD4386" w:rsidRPr="00B937A5">
        <w:rPr>
          <w:rFonts w:cs="Arial"/>
          <w:szCs w:val="20"/>
        </w:rPr>
        <w:t xml:space="preserve">TR) </w:t>
      </w:r>
      <w:r w:rsidRPr="00B937A5">
        <w:rPr>
          <w:rFonts w:cs="Arial"/>
          <w:szCs w:val="20"/>
        </w:rPr>
        <w:t>to a named river</w:t>
      </w:r>
      <w:r w:rsidR="00FF2102" w:rsidRPr="00B937A5">
        <w:rPr>
          <w:rFonts w:cs="Arial"/>
          <w:szCs w:val="20"/>
        </w:rPr>
        <w:t xml:space="preserve"> or stream</w:t>
      </w:r>
      <w:r w:rsidRPr="00B937A5">
        <w:rPr>
          <w:rFonts w:cs="Arial"/>
          <w:szCs w:val="20"/>
        </w:rPr>
        <w:t xml:space="preserve">, e.g., </w:t>
      </w:r>
      <w:r w:rsidRPr="00B937A5">
        <w:rPr>
          <w:rFonts w:cs="Arial"/>
          <w:i/>
          <w:iCs/>
          <w:szCs w:val="20"/>
        </w:rPr>
        <w:t xml:space="preserve">Snake-TR. </w:t>
      </w:r>
      <w:r w:rsidRPr="00B937A5">
        <w:rPr>
          <w:rFonts w:cs="Arial"/>
          <w:szCs w:val="20"/>
        </w:rPr>
        <w:t xml:space="preserve">If the dam is located offstream, enter the name of the river or stream plus “-OS”, e.g., </w:t>
      </w:r>
      <w:r w:rsidRPr="00B937A5">
        <w:rPr>
          <w:rFonts w:cs="Arial"/>
          <w:i/>
          <w:iCs/>
          <w:szCs w:val="20"/>
        </w:rPr>
        <w:t xml:space="preserve">Snake-OS. </w:t>
      </w:r>
    </w:p>
    <w:p w14:paraId="6AF6C259" w14:textId="77777777" w:rsidR="00E4348B" w:rsidRPr="00B937A5" w:rsidRDefault="00472CEC" w:rsidP="00E4348B">
      <w:pPr>
        <w:pStyle w:val="Heading2"/>
      </w:pPr>
      <w:bookmarkStart w:id="70" w:name="STR"/>
      <w:r w:rsidRPr="00B937A5">
        <w:t>Section, Township, Range Location</w:t>
      </w:r>
      <w:bookmarkEnd w:id="70"/>
    </w:p>
    <w:p w14:paraId="429063E6" w14:textId="04AC8F01" w:rsidR="00E83F5E" w:rsidRPr="00B937A5" w:rsidRDefault="009C53FC" w:rsidP="008D2802">
      <w:pPr>
        <w:rPr>
          <w:rFonts w:cs="Arial"/>
          <w:szCs w:val="20"/>
        </w:rPr>
      </w:pPr>
      <w:bookmarkStart w:id="71" w:name="_Hlk123480550"/>
      <w:r w:rsidRPr="00B937A5">
        <w:rPr>
          <w:rFonts w:cs="Arial"/>
          <w:szCs w:val="20"/>
        </w:rPr>
        <w:t xml:space="preserve">This </w:t>
      </w:r>
      <w:r w:rsidR="008C3791" w:rsidRPr="00B937A5">
        <w:rPr>
          <w:rFonts w:cs="Arial"/>
          <w:szCs w:val="20"/>
        </w:rPr>
        <w:t xml:space="preserve">information provides the dam location identified in </w:t>
      </w:r>
      <w:r w:rsidRPr="00B937A5">
        <w:rPr>
          <w:rFonts w:cs="Arial"/>
          <w:szCs w:val="20"/>
        </w:rPr>
        <w:t xml:space="preserve">the Public Land Survey </w:t>
      </w:r>
      <w:r w:rsidR="008C3791" w:rsidRPr="00B937A5">
        <w:rPr>
          <w:rFonts w:cs="Arial"/>
          <w:szCs w:val="20"/>
        </w:rPr>
        <w:t>System</w:t>
      </w:r>
      <w:r w:rsidRPr="00B937A5">
        <w:rPr>
          <w:rFonts w:cs="Arial"/>
          <w:szCs w:val="20"/>
        </w:rPr>
        <w:t>, such as,</w:t>
      </w:r>
      <w:r w:rsidR="00472CEC" w:rsidRPr="00B937A5">
        <w:rPr>
          <w:rFonts w:cs="Arial"/>
          <w:szCs w:val="20"/>
        </w:rPr>
        <w:t xml:space="preserve"> </w:t>
      </w:r>
      <w:r w:rsidR="00472CEC" w:rsidRPr="00B937A5">
        <w:rPr>
          <w:rFonts w:cs="Arial"/>
          <w:i/>
          <w:iCs/>
          <w:szCs w:val="20"/>
        </w:rPr>
        <w:t>S</w:t>
      </w:r>
      <w:r w:rsidR="009710F4" w:rsidRPr="00B937A5">
        <w:rPr>
          <w:rFonts w:cs="Arial"/>
          <w:i/>
          <w:iCs/>
          <w:szCs w:val="20"/>
        </w:rPr>
        <w:t>05</w:t>
      </w:r>
      <w:r w:rsidR="00472CEC" w:rsidRPr="00B937A5">
        <w:rPr>
          <w:rFonts w:cs="Arial"/>
          <w:i/>
          <w:iCs/>
          <w:szCs w:val="20"/>
        </w:rPr>
        <w:t xml:space="preserve"> </w:t>
      </w:r>
      <w:r w:rsidR="009710F4" w:rsidRPr="00B937A5">
        <w:rPr>
          <w:rFonts w:cs="Arial"/>
          <w:i/>
          <w:iCs/>
          <w:szCs w:val="20"/>
        </w:rPr>
        <w:t>T01S</w:t>
      </w:r>
      <w:r w:rsidR="00472CEC" w:rsidRPr="00B937A5">
        <w:rPr>
          <w:rFonts w:cs="Arial"/>
          <w:i/>
          <w:iCs/>
          <w:szCs w:val="20"/>
        </w:rPr>
        <w:t xml:space="preserve"> R</w:t>
      </w:r>
      <w:r w:rsidR="009710F4" w:rsidRPr="00B937A5">
        <w:rPr>
          <w:rFonts w:cs="Arial"/>
          <w:i/>
          <w:iCs/>
          <w:szCs w:val="20"/>
        </w:rPr>
        <w:t>01E</w:t>
      </w:r>
      <w:r w:rsidRPr="00B937A5">
        <w:rPr>
          <w:rFonts w:cs="Arial"/>
          <w:i/>
          <w:iCs/>
          <w:szCs w:val="20"/>
        </w:rPr>
        <w:t>.</w:t>
      </w:r>
      <w:r w:rsidR="00472CEC" w:rsidRPr="00B937A5">
        <w:rPr>
          <w:rFonts w:cs="Arial"/>
          <w:szCs w:val="20"/>
        </w:rPr>
        <w:t xml:space="preserve"> </w:t>
      </w:r>
      <w:r w:rsidR="006E7C30" w:rsidRPr="00B937A5">
        <w:rPr>
          <w:rFonts w:cs="Arial"/>
          <w:szCs w:val="20"/>
        </w:rPr>
        <w:t xml:space="preserve">If the prime meridian location is needed to locate the dam within the state, include it in the field, e.g., </w:t>
      </w:r>
      <w:r w:rsidR="002138F2" w:rsidRPr="00B937A5">
        <w:rPr>
          <w:rFonts w:cs="Arial"/>
          <w:i/>
          <w:iCs/>
          <w:szCs w:val="20"/>
        </w:rPr>
        <w:t>S05 T01S R01E (Sixth Prime Meridian)</w:t>
      </w:r>
      <w:r w:rsidR="002138F2" w:rsidRPr="00B937A5">
        <w:rPr>
          <w:rFonts w:cs="Arial"/>
          <w:szCs w:val="20"/>
        </w:rPr>
        <w:t>.</w:t>
      </w:r>
    </w:p>
    <w:p w14:paraId="7D743560" w14:textId="5376C869" w:rsidR="00E83F5E" w:rsidRPr="00B937A5" w:rsidRDefault="00E83F5E" w:rsidP="00693036">
      <w:pPr>
        <w:pStyle w:val="Heading2"/>
      </w:pPr>
      <w:bookmarkStart w:id="72" w:name="SpillwayType"/>
      <w:bookmarkEnd w:id="71"/>
      <w:r w:rsidRPr="00B937A5">
        <w:t>Spillway Type</w:t>
      </w:r>
    </w:p>
    <w:bookmarkEnd w:id="72"/>
    <w:p w14:paraId="6E30A37A" w14:textId="6A07D122" w:rsidR="00E83F5E" w:rsidRPr="00B937A5" w:rsidRDefault="00E83F5E" w:rsidP="008D2802">
      <w:pPr>
        <w:rPr>
          <w:rFonts w:cs="Arial"/>
          <w:szCs w:val="20"/>
        </w:rPr>
      </w:pPr>
      <w:r w:rsidRPr="00B937A5">
        <w:rPr>
          <w:rFonts w:cs="Arial"/>
          <w:szCs w:val="20"/>
        </w:rPr>
        <w:t>C</w:t>
      </w:r>
      <w:r w:rsidR="006519BF" w:rsidRPr="00B937A5">
        <w:rPr>
          <w:rFonts w:cs="Arial"/>
          <w:szCs w:val="20"/>
        </w:rPr>
        <w:t>ategory describing the type of spillway.</w:t>
      </w:r>
    </w:p>
    <w:p w14:paraId="5AFC660C" w14:textId="40742D66" w:rsidR="00E83F5E" w:rsidRPr="00B937A5" w:rsidRDefault="00E83F5E" w:rsidP="0091371D">
      <w:pPr>
        <w:spacing w:after="0"/>
        <w:ind w:left="720"/>
        <w:rPr>
          <w:rFonts w:cs="Arial"/>
          <w:szCs w:val="20"/>
        </w:rPr>
      </w:pPr>
      <w:r w:rsidRPr="00B937A5">
        <w:rPr>
          <w:rFonts w:cs="Arial"/>
          <w:szCs w:val="20"/>
        </w:rPr>
        <w:t>Controlled</w:t>
      </w:r>
    </w:p>
    <w:p w14:paraId="1FE3B566" w14:textId="1A37F791" w:rsidR="00E83F5E" w:rsidRPr="00B937A5" w:rsidRDefault="00E83F5E" w:rsidP="0091371D">
      <w:pPr>
        <w:spacing w:after="0"/>
        <w:ind w:left="720"/>
        <w:rPr>
          <w:rFonts w:cs="Arial"/>
          <w:szCs w:val="20"/>
        </w:rPr>
      </w:pPr>
      <w:r w:rsidRPr="00B937A5">
        <w:rPr>
          <w:rFonts w:cs="Arial"/>
          <w:szCs w:val="20"/>
        </w:rPr>
        <w:t>U</w:t>
      </w:r>
      <w:r w:rsidR="006519BF" w:rsidRPr="00B937A5">
        <w:rPr>
          <w:rFonts w:cs="Arial"/>
          <w:szCs w:val="20"/>
        </w:rPr>
        <w:t>n</w:t>
      </w:r>
      <w:r w:rsidRPr="00B937A5">
        <w:rPr>
          <w:rFonts w:cs="Arial"/>
          <w:szCs w:val="20"/>
        </w:rPr>
        <w:t>controlled</w:t>
      </w:r>
    </w:p>
    <w:p w14:paraId="7DB2D820" w14:textId="7DF460EE" w:rsidR="00E83F5E" w:rsidRPr="00B937A5" w:rsidRDefault="00E83F5E" w:rsidP="0091371D">
      <w:pPr>
        <w:ind w:left="720"/>
        <w:rPr>
          <w:rFonts w:cs="Arial"/>
          <w:szCs w:val="20"/>
        </w:rPr>
      </w:pPr>
      <w:r w:rsidRPr="00B937A5">
        <w:rPr>
          <w:rFonts w:cs="Arial"/>
          <w:szCs w:val="20"/>
        </w:rPr>
        <w:t>None</w:t>
      </w:r>
    </w:p>
    <w:p w14:paraId="79359BEA" w14:textId="17913833" w:rsidR="00E83F5E" w:rsidRPr="00B937A5" w:rsidRDefault="00E83F5E" w:rsidP="00693036">
      <w:pPr>
        <w:pStyle w:val="Heading2"/>
      </w:pPr>
      <w:bookmarkStart w:id="73" w:name="SpillwayWidth"/>
      <w:r w:rsidRPr="00B937A5">
        <w:t>Spillway Width</w:t>
      </w:r>
    </w:p>
    <w:bookmarkEnd w:id="73"/>
    <w:p w14:paraId="18AB471D" w14:textId="1E5758F1" w:rsidR="00E83F5E" w:rsidRPr="00B937A5" w:rsidRDefault="00E83F5E" w:rsidP="008D2802">
      <w:pPr>
        <w:rPr>
          <w:rFonts w:cs="Arial"/>
          <w:szCs w:val="20"/>
        </w:rPr>
      </w:pPr>
      <w:r w:rsidRPr="00B937A5">
        <w:rPr>
          <w:rFonts w:cs="Arial"/>
          <w:szCs w:val="20"/>
        </w:rPr>
        <w:t xml:space="preserve">The width of the spillway, to the nearest foot, available for discharge when the reservoir is at its maximum designed water </w:t>
      </w:r>
      <w:r w:rsidR="00937124" w:rsidRPr="00B937A5">
        <w:rPr>
          <w:rFonts w:cs="Arial"/>
          <w:szCs w:val="20"/>
        </w:rPr>
        <w:t>surface elevation</w:t>
      </w:r>
      <w:r w:rsidRPr="00B937A5">
        <w:rPr>
          <w:rFonts w:cs="Arial"/>
          <w:szCs w:val="20"/>
        </w:rPr>
        <w:t>. Typically for an open channel spillway, this is the bottom width. For pipe spillways or drop inlets that have diameters, use the diameter of the pipe.</w:t>
      </w:r>
    </w:p>
    <w:p w14:paraId="3C3D3DF5" w14:textId="77777777" w:rsidR="008C3791" w:rsidRPr="00B937A5" w:rsidRDefault="00EF6B40" w:rsidP="00693036">
      <w:pPr>
        <w:pStyle w:val="Heading2"/>
      </w:pPr>
      <w:bookmarkStart w:id="74" w:name="StateAgencyPermitNo"/>
      <w:r w:rsidRPr="00B937A5">
        <w:t>State Agency / Permit Number</w:t>
      </w:r>
    </w:p>
    <w:p w14:paraId="6F307C04" w14:textId="13BC5CB5" w:rsidR="00EF6B40" w:rsidRPr="00B937A5" w:rsidRDefault="00EF6B40" w:rsidP="008D2802">
      <w:pPr>
        <w:rPr>
          <w:rFonts w:cs="Arial"/>
          <w:szCs w:val="20"/>
        </w:rPr>
      </w:pPr>
      <w:bookmarkStart w:id="75" w:name="_Hlk123480134"/>
      <w:bookmarkEnd w:id="74"/>
      <w:r w:rsidRPr="00B937A5">
        <w:rPr>
          <w:rFonts w:cs="Arial"/>
          <w:szCs w:val="20"/>
        </w:rPr>
        <w:t>Name of State permitting agency and permit number, if permitted.</w:t>
      </w:r>
      <w:bookmarkEnd w:id="75"/>
    </w:p>
    <w:p w14:paraId="3EFC9E23" w14:textId="657B8677" w:rsidR="00712ABD" w:rsidRPr="00B937A5" w:rsidRDefault="00712ABD" w:rsidP="00693036">
      <w:pPr>
        <w:pStyle w:val="Heading2"/>
      </w:pPr>
      <w:bookmarkStart w:id="76" w:name="StateRegAgency"/>
      <w:bookmarkStart w:id="77" w:name="_Hlk99619279"/>
      <w:r w:rsidRPr="00B937A5">
        <w:t>State Regulatory Agency</w:t>
      </w:r>
    </w:p>
    <w:p w14:paraId="7C4B714A" w14:textId="65E095F4" w:rsidR="00712ABD" w:rsidRPr="00B937A5" w:rsidRDefault="00712ABD" w:rsidP="008D2802">
      <w:pPr>
        <w:rPr>
          <w:rFonts w:cs="Arial"/>
          <w:szCs w:val="20"/>
        </w:rPr>
      </w:pPr>
      <w:bookmarkStart w:id="78" w:name="_Hlk123483235"/>
      <w:bookmarkEnd w:id="76"/>
      <w:r w:rsidRPr="00B937A5">
        <w:rPr>
          <w:rFonts w:cs="Arial"/>
          <w:szCs w:val="20"/>
        </w:rPr>
        <w:t>Name of the primary state agency with regulatory or approval authority over the dam.</w:t>
      </w:r>
      <w:r w:rsidR="000265E2" w:rsidRPr="00B937A5">
        <w:rPr>
          <w:rFonts w:cs="Arial"/>
          <w:szCs w:val="20"/>
        </w:rPr>
        <w:t xml:space="preserve"> In m</w:t>
      </w:r>
      <w:r w:rsidR="007934FC" w:rsidRPr="00B937A5">
        <w:rPr>
          <w:rFonts w:cs="Arial"/>
          <w:szCs w:val="20"/>
        </w:rPr>
        <w:t>ost</w:t>
      </w:r>
      <w:r w:rsidR="00A11DDA" w:rsidRPr="00B937A5">
        <w:rPr>
          <w:rFonts w:cs="Arial"/>
          <w:szCs w:val="20"/>
        </w:rPr>
        <w:t xml:space="preserve"> </w:t>
      </w:r>
      <w:r w:rsidR="000265E2" w:rsidRPr="00B937A5">
        <w:rPr>
          <w:rFonts w:cs="Arial"/>
          <w:szCs w:val="20"/>
        </w:rPr>
        <w:t>cases, this is the Water Management District where the dam is located</w:t>
      </w:r>
      <w:r w:rsidR="00A11DDA" w:rsidRPr="00B937A5">
        <w:rPr>
          <w:rFonts w:cs="Arial"/>
          <w:szCs w:val="20"/>
        </w:rPr>
        <w:t xml:space="preserve"> or a </w:t>
      </w:r>
      <w:r w:rsidR="00B27639" w:rsidRPr="00B937A5">
        <w:rPr>
          <w:rFonts w:cs="Arial"/>
          <w:szCs w:val="20"/>
        </w:rPr>
        <w:t xml:space="preserve">specific </w:t>
      </w:r>
      <w:r w:rsidR="007934FC" w:rsidRPr="00B937A5">
        <w:rPr>
          <w:rFonts w:cs="Arial"/>
          <w:szCs w:val="20"/>
        </w:rPr>
        <w:t>Florida Department of Environmental Protection pr</w:t>
      </w:r>
      <w:r w:rsidR="00B27639" w:rsidRPr="00B937A5">
        <w:rPr>
          <w:rFonts w:cs="Arial"/>
          <w:szCs w:val="20"/>
        </w:rPr>
        <w:t>ogram</w:t>
      </w:r>
      <w:r w:rsidR="000265E2" w:rsidRPr="00B937A5">
        <w:rPr>
          <w:rFonts w:cs="Arial"/>
          <w:szCs w:val="20"/>
        </w:rPr>
        <w:t>.</w:t>
      </w:r>
    </w:p>
    <w:p w14:paraId="41C32A8C" w14:textId="00823657" w:rsidR="00915E3B" w:rsidRPr="00B937A5" w:rsidRDefault="00915E3B" w:rsidP="00693036">
      <w:pPr>
        <w:pStyle w:val="Heading2"/>
      </w:pPr>
      <w:bookmarkStart w:id="79" w:name="StructuralHeight"/>
      <w:bookmarkEnd w:id="77"/>
      <w:bookmarkEnd w:id="78"/>
      <w:r w:rsidRPr="00B937A5">
        <w:t xml:space="preserve">Structural Height (Feet) </w:t>
      </w:r>
    </w:p>
    <w:bookmarkEnd w:id="79"/>
    <w:p w14:paraId="77441007" w14:textId="08F894A6" w:rsidR="00915E3B" w:rsidRPr="00B937A5" w:rsidRDefault="00915E3B" w:rsidP="008D2802">
      <w:pPr>
        <w:rPr>
          <w:rFonts w:cs="Arial"/>
          <w:szCs w:val="20"/>
        </w:rPr>
      </w:pPr>
      <w:r w:rsidRPr="00B937A5">
        <w:rPr>
          <w:rFonts w:cs="Arial"/>
          <w:szCs w:val="20"/>
        </w:rPr>
        <w:t>Structural height of the dam, in feet to the nearest foot, which is defined as the vertical distance from the lowest point of the excavated foundation to the top of the dam. Top of dam refers to the parapet wall and not the crest.</w:t>
      </w:r>
    </w:p>
    <w:p w14:paraId="5BADD6A5" w14:textId="54EA0C27" w:rsidR="00E83F5E" w:rsidRPr="00B937A5" w:rsidRDefault="00E83F5E" w:rsidP="00693036">
      <w:pPr>
        <w:pStyle w:val="Heading2"/>
      </w:pPr>
      <w:bookmarkStart w:id="80" w:name="SurfaceArea"/>
      <w:r w:rsidRPr="00B937A5">
        <w:t xml:space="preserve">Surface Area (Acres) </w:t>
      </w:r>
    </w:p>
    <w:bookmarkEnd w:id="80"/>
    <w:p w14:paraId="37105022" w14:textId="41FB2393" w:rsidR="00E83F5E" w:rsidRPr="00B937A5" w:rsidRDefault="00E83F5E" w:rsidP="008D2802">
      <w:pPr>
        <w:rPr>
          <w:rFonts w:cs="Arial"/>
          <w:szCs w:val="20"/>
        </w:rPr>
      </w:pPr>
      <w:r w:rsidRPr="00B937A5">
        <w:rPr>
          <w:rFonts w:cs="Arial"/>
          <w:szCs w:val="20"/>
        </w:rPr>
        <w:t xml:space="preserve">Surface area, in acres, of the impoundment at its normal </w:t>
      </w:r>
      <w:r w:rsidR="000265E2" w:rsidRPr="00B937A5">
        <w:rPr>
          <w:rFonts w:cs="Arial"/>
          <w:szCs w:val="20"/>
        </w:rPr>
        <w:t>water</w:t>
      </w:r>
      <w:r w:rsidRPr="00B937A5">
        <w:rPr>
          <w:rFonts w:cs="Arial"/>
          <w:szCs w:val="20"/>
        </w:rPr>
        <w:t xml:space="preserve"> level. </w:t>
      </w:r>
    </w:p>
    <w:p w14:paraId="7FEA1FEC" w14:textId="416E3A2B" w:rsidR="00712ABD" w:rsidRPr="00B937A5" w:rsidRDefault="00712ABD" w:rsidP="00693036">
      <w:pPr>
        <w:pStyle w:val="Heading2"/>
      </w:pPr>
      <w:bookmarkStart w:id="81" w:name="VolumeofDam"/>
      <w:r w:rsidRPr="00B937A5">
        <w:lastRenderedPageBreak/>
        <w:t>Volume of Dam (Cubic yards)</w:t>
      </w:r>
    </w:p>
    <w:bookmarkEnd w:id="81"/>
    <w:p w14:paraId="53D7A309" w14:textId="77777777" w:rsidR="00712ABD" w:rsidRPr="00B937A5" w:rsidRDefault="00712ABD" w:rsidP="008D2802">
      <w:pPr>
        <w:rPr>
          <w:rFonts w:cs="Arial"/>
          <w:szCs w:val="20"/>
        </w:rPr>
      </w:pPr>
      <w:r w:rsidRPr="00B937A5">
        <w:rPr>
          <w:rFonts w:cs="Arial"/>
          <w:szCs w:val="20"/>
        </w:rPr>
        <w:t>Total number of cubic yards occupied by the materials used in the dam structure. Portions of powerhouse, locks, and spillways are included only if they are an integral part of the dam and required for structural stability.</w:t>
      </w:r>
    </w:p>
    <w:p w14:paraId="089777E5" w14:textId="29476CC2" w:rsidR="00F938CB" w:rsidRPr="00B937A5" w:rsidRDefault="00F938CB" w:rsidP="00693036">
      <w:pPr>
        <w:pStyle w:val="Heading2"/>
      </w:pPr>
      <w:bookmarkStart w:id="82" w:name="YearCompleted"/>
      <w:r w:rsidRPr="00B937A5">
        <w:t xml:space="preserve">Year Completed </w:t>
      </w:r>
    </w:p>
    <w:bookmarkEnd w:id="82"/>
    <w:p w14:paraId="35DF48A9" w14:textId="6B9B935A" w:rsidR="00F938CB" w:rsidRPr="00B937A5" w:rsidRDefault="00F938CB" w:rsidP="008D2802">
      <w:pPr>
        <w:rPr>
          <w:rFonts w:cs="Arial"/>
          <w:szCs w:val="20"/>
        </w:rPr>
      </w:pPr>
      <w:r w:rsidRPr="00B937A5">
        <w:rPr>
          <w:rFonts w:cs="Arial"/>
          <w:szCs w:val="20"/>
        </w:rPr>
        <w:t xml:space="preserve">Year (four digits) when the original main dam structure was completed. If unknown, and </w:t>
      </w:r>
      <w:r w:rsidR="000265E2" w:rsidRPr="00B937A5">
        <w:rPr>
          <w:rFonts w:cs="Arial"/>
          <w:szCs w:val="20"/>
        </w:rPr>
        <w:t xml:space="preserve">a </w:t>
      </w:r>
      <w:r w:rsidRPr="00B937A5">
        <w:rPr>
          <w:rFonts w:cs="Arial"/>
          <w:szCs w:val="20"/>
        </w:rPr>
        <w:t xml:space="preserve">reasonable estimate is unavailable, </w:t>
      </w:r>
      <w:r w:rsidR="00056C19" w:rsidRPr="00B937A5">
        <w:rPr>
          <w:rFonts w:cs="Arial"/>
          <w:szCs w:val="20"/>
        </w:rPr>
        <w:t xml:space="preserve">enter </w:t>
      </w:r>
      <w:r w:rsidR="00056C19" w:rsidRPr="00B937A5">
        <w:rPr>
          <w:rFonts w:cs="Arial"/>
          <w:i/>
          <w:iCs/>
          <w:szCs w:val="20"/>
        </w:rPr>
        <w:t>UNK</w:t>
      </w:r>
      <w:r w:rsidR="00056C19" w:rsidRPr="00B937A5">
        <w:rPr>
          <w:rFonts w:cs="Arial"/>
          <w:szCs w:val="20"/>
        </w:rPr>
        <w:t>.</w:t>
      </w:r>
      <w:r w:rsidRPr="00B937A5">
        <w:rPr>
          <w:rFonts w:cs="Arial"/>
          <w:szCs w:val="20"/>
        </w:rPr>
        <w:t xml:space="preserve"> </w:t>
      </w:r>
    </w:p>
    <w:p w14:paraId="49CC186A" w14:textId="501E9D53" w:rsidR="00DE080A" w:rsidRPr="00B937A5" w:rsidRDefault="00F938CB" w:rsidP="00693036">
      <w:pPr>
        <w:pStyle w:val="Heading2"/>
      </w:pPr>
      <w:bookmarkStart w:id="83" w:name="YearModified"/>
      <w:r w:rsidRPr="00B937A5">
        <w:t xml:space="preserve">Year Modified </w:t>
      </w:r>
    </w:p>
    <w:bookmarkEnd w:id="83"/>
    <w:p w14:paraId="26A0AC7B" w14:textId="77777777" w:rsidR="00A47BED" w:rsidRPr="00B937A5" w:rsidRDefault="00F938CB" w:rsidP="008D2802">
      <w:pPr>
        <w:rPr>
          <w:rFonts w:cs="Arial"/>
          <w:szCs w:val="20"/>
        </w:rPr>
      </w:pPr>
      <w:r w:rsidRPr="00B937A5">
        <w:rPr>
          <w:rFonts w:cs="Arial"/>
          <w:szCs w:val="20"/>
        </w:rPr>
        <w:t>Year (four digits) when major modifications or rehabilitation of dam or major control structures were completed. Major modifications are defined as a structural, foundation, or mechanical construction activity which significantly restores the project to original condition; changes the project’s operation; capacity or structural characteristics (</w:t>
      </w:r>
      <w:r w:rsidR="000265E2" w:rsidRPr="00B937A5">
        <w:rPr>
          <w:rFonts w:cs="Arial"/>
          <w:szCs w:val="20"/>
        </w:rPr>
        <w:t xml:space="preserve">for example, </w:t>
      </w:r>
      <w:r w:rsidRPr="00B937A5">
        <w:rPr>
          <w:rFonts w:cs="Arial"/>
          <w:szCs w:val="20"/>
        </w:rPr>
        <w:t xml:space="preserve">spillway </w:t>
      </w:r>
      <w:r w:rsidR="000265E2" w:rsidRPr="00B937A5">
        <w:rPr>
          <w:rFonts w:cs="Arial"/>
          <w:szCs w:val="20"/>
        </w:rPr>
        <w:t>rehabilitation)</w:t>
      </w:r>
      <w:r w:rsidRPr="00B937A5">
        <w:rPr>
          <w:rFonts w:cs="Arial"/>
          <w:szCs w:val="20"/>
        </w:rPr>
        <w:t xml:space="preserve">; or increases the longevity, stability, or safety of the dam and appurtenant structures. </w:t>
      </w:r>
      <w:r w:rsidR="009D0377" w:rsidRPr="00B937A5">
        <w:rPr>
          <w:rFonts w:cs="Arial"/>
          <w:szCs w:val="20"/>
        </w:rPr>
        <w:t xml:space="preserve"> </w:t>
      </w:r>
    </w:p>
    <w:p w14:paraId="52525FBA" w14:textId="51680CF0" w:rsidR="00DE080A" w:rsidRPr="00B937A5" w:rsidRDefault="00A47BED" w:rsidP="008D2802">
      <w:pPr>
        <w:rPr>
          <w:rFonts w:cs="Arial"/>
          <w:szCs w:val="20"/>
        </w:rPr>
      </w:pPr>
      <w:r w:rsidRPr="00B937A5">
        <w:rPr>
          <w:rFonts w:cs="Arial"/>
          <w:szCs w:val="20"/>
        </w:rPr>
        <w:t>Follow the year with the category describing the type of modification.</w:t>
      </w:r>
      <w:r w:rsidR="00F938CB" w:rsidRPr="00B937A5">
        <w:rPr>
          <w:rFonts w:cs="Arial"/>
          <w:szCs w:val="20"/>
        </w:rPr>
        <w:t xml:space="preserve"> </w:t>
      </w:r>
    </w:p>
    <w:p w14:paraId="391E7E35" w14:textId="2B5B639A" w:rsidR="00DE080A" w:rsidRPr="00B937A5" w:rsidRDefault="00ED64BC" w:rsidP="00945658">
      <w:pPr>
        <w:spacing w:after="0"/>
        <w:ind w:left="720"/>
        <w:rPr>
          <w:rFonts w:cs="Arial"/>
          <w:szCs w:val="20"/>
        </w:rPr>
      </w:pPr>
      <w:r w:rsidRPr="00B937A5">
        <w:rPr>
          <w:rFonts w:cs="Arial"/>
          <w:szCs w:val="20"/>
        </w:rPr>
        <w:t>F</w:t>
      </w:r>
      <w:r w:rsidR="00F938CB" w:rsidRPr="00B937A5">
        <w:rPr>
          <w:rFonts w:cs="Arial"/>
          <w:szCs w:val="20"/>
        </w:rPr>
        <w:t xml:space="preserve">oundation </w:t>
      </w:r>
    </w:p>
    <w:p w14:paraId="790BE7F0" w14:textId="32BAAB9D" w:rsidR="00DE080A" w:rsidRPr="00B937A5" w:rsidRDefault="00ED64BC" w:rsidP="00945658">
      <w:pPr>
        <w:spacing w:after="0"/>
        <w:ind w:left="720"/>
        <w:rPr>
          <w:rFonts w:cs="Arial"/>
          <w:szCs w:val="20"/>
        </w:rPr>
      </w:pPr>
      <w:r w:rsidRPr="00B937A5">
        <w:rPr>
          <w:rFonts w:cs="Arial"/>
          <w:szCs w:val="20"/>
        </w:rPr>
        <w:t>Hydraulic</w:t>
      </w:r>
      <w:r w:rsidR="00F938CB" w:rsidRPr="00B937A5">
        <w:rPr>
          <w:rFonts w:cs="Arial"/>
          <w:szCs w:val="20"/>
        </w:rPr>
        <w:t xml:space="preserve"> </w:t>
      </w:r>
    </w:p>
    <w:p w14:paraId="1762D7F5" w14:textId="77777777" w:rsidR="00127C58" w:rsidRPr="00B937A5" w:rsidRDefault="00127C58" w:rsidP="00945658">
      <w:pPr>
        <w:spacing w:after="0"/>
        <w:ind w:left="720"/>
        <w:rPr>
          <w:rFonts w:cs="Arial"/>
          <w:szCs w:val="20"/>
        </w:rPr>
      </w:pPr>
      <w:r w:rsidRPr="00B937A5">
        <w:rPr>
          <w:rFonts w:cs="Arial"/>
          <w:szCs w:val="20"/>
        </w:rPr>
        <w:t>Mechanical</w:t>
      </w:r>
    </w:p>
    <w:p w14:paraId="16B2C7EC" w14:textId="77777777" w:rsidR="00127C58" w:rsidRPr="00B937A5" w:rsidRDefault="00127C58" w:rsidP="00945658">
      <w:pPr>
        <w:spacing w:after="0"/>
        <w:ind w:left="720"/>
        <w:rPr>
          <w:rFonts w:cs="Arial"/>
          <w:szCs w:val="20"/>
        </w:rPr>
      </w:pPr>
      <w:r w:rsidRPr="00B937A5">
        <w:rPr>
          <w:rFonts w:cs="Arial"/>
          <w:szCs w:val="20"/>
        </w:rPr>
        <w:t>Seismic</w:t>
      </w:r>
    </w:p>
    <w:p w14:paraId="1F617FBA" w14:textId="77777777" w:rsidR="00127C58" w:rsidRPr="00B937A5" w:rsidRDefault="00127C58" w:rsidP="00945658">
      <w:pPr>
        <w:spacing w:after="0"/>
        <w:ind w:left="720"/>
        <w:rPr>
          <w:rFonts w:cs="Arial"/>
          <w:szCs w:val="20"/>
        </w:rPr>
      </w:pPr>
      <w:r w:rsidRPr="00B937A5">
        <w:rPr>
          <w:rFonts w:cs="Arial"/>
          <w:szCs w:val="20"/>
        </w:rPr>
        <w:t>Structural</w:t>
      </w:r>
    </w:p>
    <w:p w14:paraId="2ED27038" w14:textId="281F489F" w:rsidR="00551AE8" w:rsidRPr="00B937A5" w:rsidRDefault="00127C58" w:rsidP="00945658">
      <w:pPr>
        <w:spacing w:after="0"/>
        <w:ind w:left="720"/>
        <w:rPr>
          <w:rFonts w:cs="Arial"/>
          <w:szCs w:val="20"/>
        </w:rPr>
      </w:pPr>
      <w:r w:rsidRPr="00B937A5">
        <w:rPr>
          <w:rFonts w:cs="Arial"/>
          <w:szCs w:val="20"/>
        </w:rPr>
        <w:t>Other</w:t>
      </w:r>
      <w:r w:rsidR="00F938CB" w:rsidRPr="00B937A5">
        <w:rPr>
          <w:rFonts w:cs="Arial"/>
          <w:szCs w:val="20"/>
        </w:rPr>
        <w:t xml:space="preserve"> </w:t>
      </w:r>
    </w:p>
    <w:sectPr w:rsidR="00551AE8" w:rsidRPr="00B937A5" w:rsidSect="00AC1229">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48CDF" w14:textId="77777777" w:rsidR="00EA07CA" w:rsidRDefault="00EA07CA" w:rsidP="00C8460F">
      <w:pPr>
        <w:spacing w:after="0" w:line="240" w:lineRule="auto"/>
      </w:pPr>
      <w:r>
        <w:separator/>
      </w:r>
    </w:p>
  </w:endnote>
  <w:endnote w:type="continuationSeparator" w:id="0">
    <w:p w14:paraId="195EF062" w14:textId="77777777" w:rsidR="00EA07CA" w:rsidRDefault="00EA07CA" w:rsidP="00C8460F">
      <w:pPr>
        <w:spacing w:after="0" w:line="240" w:lineRule="auto"/>
      </w:pPr>
      <w:r>
        <w:continuationSeparator/>
      </w:r>
    </w:p>
  </w:endnote>
  <w:endnote w:type="continuationNotice" w:id="1">
    <w:p w14:paraId="17A2F59D" w14:textId="77777777" w:rsidR="00EA07CA" w:rsidRDefault="00EA0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895933"/>
      <w:docPartObj>
        <w:docPartGallery w:val="Page Numbers (Bottom of Page)"/>
        <w:docPartUnique/>
      </w:docPartObj>
    </w:sdtPr>
    <w:sdtEndPr/>
    <w:sdtContent>
      <w:sdt>
        <w:sdtPr>
          <w:id w:val="-1769616900"/>
          <w:docPartObj>
            <w:docPartGallery w:val="Page Numbers (Top of Page)"/>
            <w:docPartUnique/>
          </w:docPartObj>
        </w:sdtPr>
        <w:sdtEndPr/>
        <w:sdtContent>
          <w:p w14:paraId="6FEEB2B8" w14:textId="77777777" w:rsidR="003C4C5A" w:rsidRDefault="003C4C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09E6A4" w14:textId="7DFB44B8" w:rsidR="003C4C5A" w:rsidRPr="00C8460F" w:rsidRDefault="003C4C5A" w:rsidP="00C8460F">
    <w:pPr>
      <w:pStyle w:val="Footer"/>
      <w:rPr>
        <w:sz w:val="18"/>
        <w:szCs w:val="18"/>
      </w:rPr>
    </w:pPr>
    <w:r w:rsidRPr="00C8460F">
      <w:rPr>
        <w:sz w:val="18"/>
        <w:szCs w:val="18"/>
      </w:rPr>
      <w:t>Form Number 62-330.</w:t>
    </w:r>
    <w:r w:rsidR="00D60477">
      <w:rPr>
        <w:sz w:val="18"/>
        <w:szCs w:val="18"/>
      </w:rPr>
      <w:t>301</w:t>
    </w:r>
    <w:r w:rsidRPr="00C8460F">
      <w:rPr>
        <w:sz w:val="18"/>
        <w:szCs w:val="18"/>
      </w:rPr>
      <w:t>(</w:t>
    </w:r>
    <w:r w:rsidR="00D60477">
      <w:rPr>
        <w:sz w:val="18"/>
        <w:szCs w:val="18"/>
      </w:rPr>
      <w:t>25</w:t>
    </w:r>
    <w:r>
      <w:rPr>
        <w:sz w:val="18"/>
        <w:szCs w:val="18"/>
      </w:rPr>
      <w:t>)</w:t>
    </w:r>
    <w:r w:rsidRPr="00C8460F">
      <w:rPr>
        <w:sz w:val="18"/>
        <w:szCs w:val="18"/>
      </w:rPr>
      <w:t xml:space="preserve"> </w:t>
    </w:r>
    <w:r w:rsidR="00D60477">
      <w:rPr>
        <w:sz w:val="18"/>
        <w:szCs w:val="18"/>
      </w:rPr>
      <w:t>Dam System</w:t>
    </w:r>
    <w:r w:rsidR="005125C8">
      <w:rPr>
        <w:sz w:val="18"/>
        <w:szCs w:val="18"/>
      </w:rPr>
      <w:t xml:space="preserve"> Information</w:t>
    </w:r>
  </w:p>
  <w:p w14:paraId="406FC570" w14:textId="7EED9496" w:rsidR="003C4C5A" w:rsidRPr="00C8460F" w:rsidRDefault="003C4C5A" w:rsidP="00C8460F">
    <w:pPr>
      <w:pStyle w:val="Footer"/>
      <w:rPr>
        <w:sz w:val="18"/>
        <w:szCs w:val="18"/>
      </w:rPr>
    </w:pPr>
    <w:r w:rsidRPr="00C8460F">
      <w:rPr>
        <w:sz w:val="18"/>
        <w:szCs w:val="18"/>
      </w:rPr>
      <w:t xml:space="preserve">Incorporated by reference in </w:t>
    </w:r>
    <w:r w:rsidR="00702C85">
      <w:rPr>
        <w:sz w:val="18"/>
        <w:szCs w:val="18"/>
      </w:rPr>
      <w:t xml:space="preserve">Rule </w:t>
    </w:r>
    <w:r w:rsidRPr="00C8460F">
      <w:rPr>
        <w:sz w:val="18"/>
        <w:szCs w:val="18"/>
      </w:rPr>
      <w:t>62-330.</w:t>
    </w:r>
    <w:r w:rsidR="00D60477">
      <w:rPr>
        <w:sz w:val="18"/>
        <w:szCs w:val="18"/>
      </w:rPr>
      <w:t>301</w:t>
    </w:r>
    <w:r w:rsidR="002F656B">
      <w:rPr>
        <w:sz w:val="18"/>
        <w:szCs w:val="18"/>
      </w:rPr>
      <w:t>(</w:t>
    </w:r>
    <w:r w:rsidR="00E870C2">
      <w:rPr>
        <w:sz w:val="18"/>
        <w:szCs w:val="18"/>
      </w:rPr>
      <w:t>2</w:t>
    </w:r>
    <w:r w:rsidR="00CB2048">
      <w:rPr>
        <w:sz w:val="18"/>
        <w:szCs w:val="18"/>
      </w:rPr>
      <w:t>)</w:t>
    </w:r>
    <w:r w:rsidRPr="00C8460F">
      <w:rPr>
        <w:sz w:val="18"/>
        <w:szCs w:val="18"/>
      </w:rPr>
      <w:t>, F.A.C. (</w:t>
    </w:r>
    <w:r w:rsidR="003D4350" w:rsidRPr="003D4350">
      <w:rPr>
        <w:sz w:val="18"/>
        <w:szCs w:val="18"/>
      </w:rPr>
      <w:t>June 28</w:t>
    </w:r>
    <w:r w:rsidR="00091A53" w:rsidRPr="00091A53">
      <w:rPr>
        <w:sz w:val="18"/>
        <w:szCs w:val="18"/>
      </w:rPr>
      <w:t>, 2024</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179466"/>
      <w:docPartObj>
        <w:docPartGallery w:val="Page Numbers (Bottom of Page)"/>
        <w:docPartUnique/>
      </w:docPartObj>
    </w:sdtPr>
    <w:sdtEndPr/>
    <w:sdtContent>
      <w:sdt>
        <w:sdtPr>
          <w:id w:val="-1983756484"/>
          <w:docPartObj>
            <w:docPartGallery w:val="Page Numbers (Top of Page)"/>
            <w:docPartUnique/>
          </w:docPartObj>
        </w:sdtPr>
        <w:sdtEndPr/>
        <w:sdtContent>
          <w:p w14:paraId="0743EA74" w14:textId="77777777" w:rsidR="00DA1CB0" w:rsidRDefault="00DA1CB0" w:rsidP="00DA1C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sdtContent>
  </w:sdt>
  <w:p w14:paraId="53862AA6" w14:textId="77777777" w:rsidR="00DA1CB0" w:rsidRPr="00C8460F" w:rsidRDefault="00DA1CB0" w:rsidP="00DA1CB0">
    <w:pPr>
      <w:pStyle w:val="Footer"/>
      <w:rPr>
        <w:sz w:val="18"/>
        <w:szCs w:val="18"/>
      </w:rPr>
    </w:pPr>
    <w:r w:rsidRPr="00C8460F">
      <w:rPr>
        <w:sz w:val="18"/>
        <w:szCs w:val="18"/>
      </w:rPr>
      <w:t>Form Number 62-330.</w:t>
    </w:r>
    <w:r>
      <w:rPr>
        <w:sz w:val="18"/>
        <w:szCs w:val="18"/>
      </w:rPr>
      <w:t>301</w:t>
    </w:r>
    <w:r w:rsidRPr="00C8460F">
      <w:rPr>
        <w:sz w:val="18"/>
        <w:szCs w:val="18"/>
      </w:rPr>
      <w:t>(</w:t>
    </w:r>
    <w:r>
      <w:rPr>
        <w:sz w:val="18"/>
        <w:szCs w:val="18"/>
      </w:rPr>
      <w:t>25)</w:t>
    </w:r>
    <w:r w:rsidRPr="00C8460F">
      <w:rPr>
        <w:sz w:val="18"/>
        <w:szCs w:val="18"/>
      </w:rPr>
      <w:t xml:space="preserve"> </w:t>
    </w:r>
    <w:r>
      <w:rPr>
        <w:sz w:val="18"/>
        <w:szCs w:val="18"/>
      </w:rPr>
      <w:t>Dam System Information</w:t>
    </w:r>
  </w:p>
  <w:p w14:paraId="5D1EF938" w14:textId="18C93A08" w:rsidR="00DA1CB0" w:rsidRPr="00C8460F" w:rsidRDefault="00DA1CB0" w:rsidP="00DA1CB0">
    <w:pPr>
      <w:pStyle w:val="Footer"/>
      <w:rPr>
        <w:sz w:val="18"/>
        <w:szCs w:val="18"/>
      </w:rPr>
    </w:pPr>
    <w:r w:rsidRPr="00C8460F">
      <w:rPr>
        <w:sz w:val="18"/>
        <w:szCs w:val="18"/>
      </w:rPr>
      <w:t xml:space="preserve">Incorporated by reference in </w:t>
    </w:r>
    <w:r>
      <w:rPr>
        <w:sz w:val="18"/>
        <w:szCs w:val="18"/>
      </w:rPr>
      <w:t xml:space="preserve">Rule </w:t>
    </w:r>
    <w:r w:rsidRPr="00C8460F">
      <w:rPr>
        <w:sz w:val="18"/>
        <w:szCs w:val="18"/>
      </w:rPr>
      <w:t>62-330.</w:t>
    </w:r>
    <w:r>
      <w:rPr>
        <w:sz w:val="18"/>
        <w:szCs w:val="18"/>
      </w:rPr>
      <w:t>301(</w:t>
    </w:r>
    <w:r w:rsidR="007D4319">
      <w:rPr>
        <w:sz w:val="18"/>
        <w:szCs w:val="18"/>
      </w:rPr>
      <w:t>2</w:t>
    </w:r>
    <w:r>
      <w:rPr>
        <w:sz w:val="18"/>
        <w:szCs w:val="18"/>
      </w:rPr>
      <w:t>)</w:t>
    </w:r>
    <w:r w:rsidRPr="00C8460F">
      <w:rPr>
        <w:sz w:val="18"/>
        <w:szCs w:val="18"/>
      </w:rPr>
      <w:t>, F.A.C. (</w:t>
    </w:r>
    <w:r w:rsidR="003D4350" w:rsidRPr="003D4350">
      <w:rPr>
        <w:sz w:val="18"/>
        <w:szCs w:val="18"/>
      </w:rPr>
      <w:t>June 28</w:t>
    </w:r>
    <w:r w:rsidR="00E870C2" w:rsidRPr="00E870C2">
      <w:rPr>
        <w:sz w:val="18"/>
        <w:szCs w:val="18"/>
      </w:rPr>
      <w:t>, 2024</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42916" w14:textId="77777777" w:rsidR="00EA07CA" w:rsidRDefault="00EA07CA" w:rsidP="00C8460F">
      <w:pPr>
        <w:spacing w:after="0" w:line="240" w:lineRule="auto"/>
      </w:pPr>
      <w:r>
        <w:separator/>
      </w:r>
    </w:p>
  </w:footnote>
  <w:footnote w:type="continuationSeparator" w:id="0">
    <w:p w14:paraId="29773E27" w14:textId="77777777" w:rsidR="00EA07CA" w:rsidRDefault="00EA07CA" w:rsidP="00C8460F">
      <w:pPr>
        <w:spacing w:after="0" w:line="240" w:lineRule="auto"/>
      </w:pPr>
      <w:r>
        <w:continuationSeparator/>
      </w:r>
    </w:p>
  </w:footnote>
  <w:footnote w:type="continuationNotice" w:id="1">
    <w:p w14:paraId="0CBE4389" w14:textId="77777777" w:rsidR="00EA07CA" w:rsidRDefault="00EA0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BF604" w14:textId="4B2B69BA" w:rsidR="00AC1229" w:rsidRDefault="00AC1229" w:rsidP="00AC1229">
    <w:pPr>
      <w:pBdr>
        <w:top w:val="single" w:sz="4" w:space="1" w:color="auto"/>
        <w:bottom w:val="single" w:sz="4" w:space="1" w:color="auto"/>
      </w:pBdr>
      <w:jc w:val="center"/>
      <w:rPr>
        <w:rFonts w:cs="Arial"/>
        <w:b/>
        <w:sz w:val="32"/>
        <w:szCs w:val="32"/>
      </w:rPr>
    </w:pPr>
    <w:r>
      <w:rPr>
        <w:rFonts w:cs="Arial"/>
        <w:b/>
        <w:sz w:val="32"/>
        <w:szCs w:val="32"/>
      </w:rPr>
      <w:t>DAM SYSTEM INFORMATION</w:t>
    </w:r>
  </w:p>
  <w:p w14:paraId="7527EE4C" w14:textId="77777777" w:rsidR="00AC1229" w:rsidRDefault="00AC1229" w:rsidP="00AC1229">
    <w:pPr>
      <w:pStyle w:val="Header"/>
      <w:jc w:val="center"/>
    </w:pPr>
  </w:p>
  <w:p w14:paraId="6B11C7BD" w14:textId="77777777" w:rsidR="00AC1229" w:rsidRDefault="00AC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0E59"/>
    <w:multiLevelType w:val="hybridMultilevel"/>
    <w:tmpl w:val="DF16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D49C6"/>
    <w:multiLevelType w:val="hybridMultilevel"/>
    <w:tmpl w:val="948C638A"/>
    <w:lvl w:ilvl="0" w:tplc="99DAE2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7C227E">
      <w:start w:val="1"/>
      <w:numFmt w:val="decimal"/>
      <w:lvlText w:val="%4."/>
      <w:lvlJc w:val="left"/>
      <w:pPr>
        <w:ind w:left="2880" w:hanging="360"/>
      </w:pPr>
      <w:rPr>
        <w:rFonts w:hint="default"/>
      </w:rPr>
    </w:lvl>
    <w:lvl w:ilvl="4" w:tplc="B2A867AC">
      <w:start w:val="46"/>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481A"/>
    <w:multiLevelType w:val="hybridMultilevel"/>
    <w:tmpl w:val="A556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67D93"/>
    <w:multiLevelType w:val="hybridMultilevel"/>
    <w:tmpl w:val="6ADA9740"/>
    <w:lvl w:ilvl="0" w:tplc="B2C6D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50280"/>
    <w:multiLevelType w:val="hybridMultilevel"/>
    <w:tmpl w:val="5366C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25DF1"/>
    <w:multiLevelType w:val="hybridMultilevel"/>
    <w:tmpl w:val="7390F7A8"/>
    <w:lvl w:ilvl="0" w:tplc="B2C6D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17BB3"/>
    <w:multiLevelType w:val="hybridMultilevel"/>
    <w:tmpl w:val="B3CC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C93C3A"/>
    <w:multiLevelType w:val="hybridMultilevel"/>
    <w:tmpl w:val="402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66364"/>
    <w:multiLevelType w:val="hybridMultilevel"/>
    <w:tmpl w:val="6D72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9B3794"/>
    <w:multiLevelType w:val="hybridMultilevel"/>
    <w:tmpl w:val="DE0622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8A56BAC"/>
    <w:multiLevelType w:val="hybridMultilevel"/>
    <w:tmpl w:val="D92CF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D5F85"/>
    <w:multiLevelType w:val="hybridMultilevel"/>
    <w:tmpl w:val="7A92A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F36A8"/>
    <w:multiLevelType w:val="hybridMultilevel"/>
    <w:tmpl w:val="02FC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B45A7"/>
    <w:multiLevelType w:val="hybridMultilevel"/>
    <w:tmpl w:val="9EC2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566F4"/>
    <w:multiLevelType w:val="hybridMultilevel"/>
    <w:tmpl w:val="DB9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2419B5"/>
    <w:multiLevelType w:val="hybridMultilevel"/>
    <w:tmpl w:val="766471C6"/>
    <w:lvl w:ilvl="0" w:tplc="B2C6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D9103D"/>
    <w:multiLevelType w:val="hybridMultilevel"/>
    <w:tmpl w:val="5BE03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111B1E"/>
    <w:multiLevelType w:val="hybridMultilevel"/>
    <w:tmpl w:val="1890C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28FDF8">
      <w:numFmt w:val="bullet"/>
      <w:lvlText w:val=""/>
      <w:lvlJc w:val="left"/>
      <w:pPr>
        <w:ind w:left="2880" w:hanging="360"/>
      </w:pPr>
      <w:rPr>
        <w:rFonts w:ascii="Symbol" w:eastAsiaTheme="minorHAnsi" w:hAnsi="Symbol" w:cs="Arial" w:hint="default"/>
      </w:rPr>
    </w:lvl>
    <w:lvl w:ilvl="4" w:tplc="04090019">
      <w:start w:val="1"/>
      <w:numFmt w:val="lowerLetter"/>
      <w:lvlText w:val="%5."/>
      <w:lvlJc w:val="left"/>
      <w:pPr>
        <w:ind w:left="3600" w:hanging="360"/>
      </w:pPr>
    </w:lvl>
    <w:lvl w:ilvl="5" w:tplc="A5D2F396">
      <w:numFmt w:val="bullet"/>
      <w:lvlText w:val="•"/>
      <w:lvlJc w:val="left"/>
      <w:pPr>
        <w:ind w:left="4500" w:hanging="360"/>
      </w:pPr>
      <w:rPr>
        <w:rFonts w:ascii="Arial" w:eastAsiaTheme="minorHAnsi"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556449">
    <w:abstractNumId w:val="10"/>
  </w:num>
  <w:num w:numId="2" w16cid:durableId="1718510169">
    <w:abstractNumId w:val="1"/>
  </w:num>
  <w:num w:numId="3" w16cid:durableId="1548682858">
    <w:abstractNumId w:val="15"/>
  </w:num>
  <w:num w:numId="4" w16cid:durableId="1147430118">
    <w:abstractNumId w:val="5"/>
  </w:num>
  <w:num w:numId="5" w16cid:durableId="92869342">
    <w:abstractNumId w:val="3"/>
  </w:num>
  <w:num w:numId="6" w16cid:durableId="395398630">
    <w:abstractNumId w:val="9"/>
  </w:num>
  <w:num w:numId="7" w16cid:durableId="44334729">
    <w:abstractNumId w:val="4"/>
  </w:num>
  <w:num w:numId="8" w16cid:durableId="237373133">
    <w:abstractNumId w:val="0"/>
  </w:num>
  <w:num w:numId="9" w16cid:durableId="1520074659">
    <w:abstractNumId w:val="17"/>
  </w:num>
  <w:num w:numId="10" w16cid:durableId="2052340012">
    <w:abstractNumId w:val="6"/>
  </w:num>
  <w:num w:numId="11" w16cid:durableId="218326050">
    <w:abstractNumId w:val="16"/>
  </w:num>
  <w:num w:numId="12" w16cid:durableId="1299218378">
    <w:abstractNumId w:val="14"/>
  </w:num>
  <w:num w:numId="13" w16cid:durableId="1064983606">
    <w:abstractNumId w:val="2"/>
  </w:num>
  <w:num w:numId="14" w16cid:durableId="336808031">
    <w:abstractNumId w:val="8"/>
  </w:num>
  <w:num w:numId="15" w16cid:durableId="1171796131">
    <w:abstractNumId w:val="12"/>
  </w:num>
  <w:num w:numId="16" w16cid:durableId="1609772029">
    <w:abstractNumId w:val="7"/>
  </w:num>
  <w:num w:numId="17" w16cid:durableId="1210728343">
    <w:abstractNumId w:val="13"/>
  </w:num>
  <w:num w:numId="18" w16cid:durableId="343481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0"/>
    <w:rsid w:val="00003675"/>
    <w:rsid w:val="00003872"/>
    <w:rsid w:val="00005AFE"/>
    <w:rsid w:val="00011FA7"/>
    <w:rsid w:val="0001369E"/>
    <w:rsid w:val="00021A56"/>
    <w:rsid w:val="00024D48"/>
    <w:rsid w:val="00025ECC"/>
    <w:rsid w:val="00026375"/>
    <w:rsid w:val="000265E2"/>
    <w:rsid w:val="000269F9"/>
    <w:rsid w:val="00031D67"/>
    <w:rsid w:val="00033245"/>
    <w:rsid w:val="000434A5"/>
    <w:rsid w:val="0004417A"/>
    <w:rsid w:val="000519DC"/>
    <w:rsid w:val="0005604D"/>
    <w:rsid w:val="00056C19"/>
    <w:rsid w:val="000579D9"/>
    <w:rsid w:val="00064D3D"/>
    <w:rsid w:val="000676F9"/>
    <w:rsid w:val="000702D5"/>
    <w:rsid w:val="00091A53"/>
    <w:rsid w:val="00096E79"/>
    <w:rsid w:val="000A3BE7"/>
    <w:rsid w:val="000A4464"/>
    <w:rsid w:val="000A585B"/>
    <w:rsid w:val="000A77F2"/>
    <w:rsid w:val="000B1A50"/>
    <w:rsid w:val="000D1DD4"/>
    <w:rsid w:val="000D3E31"/>
    <w:rsid w:val="000E0598"/>
    <w:rsid w:val="000E31C4"/>
    <w:rsid w:val="00113C16"/>
    <w:rsid w:val="00115A98"/>
    <w:rsid w:val="00122036"/>
    <w:rsid w:val="00126021"/>
    <w:rsid w:val="001262C3"/>
    <w:rsid w:val="00126A26"/>
    <w:rsid w:val="00126B2D"/>
    <w:rsid w:val="00127C58"/>
    <w:rsid w:val="001417CB"/>
    <w:rsid w:val="0014467A"/>
    <w:rsid w:val="00145379"/>
    <w:rsid w:val="001473E0"/>
    <w:rsid w:val="00151941"/>
    <w:rsid w:val="00155300"/>
    <w:rsid w:val="0015616F"/>
    <w:rsid w:val="001606EA"/>
    <w:rsid w:val="00161C7F"/>
    <w:rsid w:val="00162554"/>
    <w:rsid w:val="00164B4D"/>
    <w:rsid w:val="00170F6E"/>
    <w:rsid w:val="00171DAB"/>
    <w:rsid w:val="001721B7"/>
    <w:rsid w:val="00172DF5"/>
    <w:rsid w:val="001777E5"/>
    <w:rsid w:val="00195395"/>
    <w:rsid w:val="00197BBE"/>
    <w:rsid w:val="001A2E35"/>
    <w:rsid w:val="001A3A3F"/>
    <w:rsid w:val="001A73C1"/>
    <w:rsid w:val="001B0C18"/>
    <w:rsid w:val="001B2ED1"/>
    <w:rsid w:val="001B40D3"/>
    <w:rsid w:val="001C0704"/>
    <w:rsid w:val="001C4043"/>
    <w:rsid w:val="001C5776"/>
    <w:rsid w:val="001D7389"/>
    <w:rsid w:val="001E0D63"/>
    <w:rsid w:val="001E551B"/>
    <w:rsid w:val="001E7649"/>
    <w:rsid w:val="001E783C"/>
    <w:rsid w:val="001E7961"/>
    <w:rsid w:val="001E7B82"/>
    <w:rsid w:val="001F720D"/>
    <w:rsid w:val="001F78CB"/>
    <w:rsid w:val="00202B04"/>
    <w:rsid w:val="00212A09"/>
    <w:rsid w:val="002138F2"/>
    <w:rsid w:val="00213D1C"/>
    <w:rsid w:val="00214CFA"/>
    <w:rsid w:val="002209C6"/>
    <w:rsid w:val="002217E4"/>
    <w:rsid w:val="00222885"/>
    <w:rsid w:val="00224DFB"/>
    <w:rsid w:val="00225D2D"/>
    <w:rsid w:val="00232436"/>
    <w:rsid w:val="00233603"/>
    <w:rsid w:val="00241855"/>
    <w:rsid w:val="0024320C"/>
    <w:rsid w:val="0024776F"/>
    <w:rsid w:val="002650E3"/>
    <w:rsid w:val="0026659B"/>
    <w:rsid w:val="002671EA"/>
    <w:rsid w:val="00267DB3"/>
    <w:rsid w:val="00276E8E"/>
    <w:rsid w:val="00280677"/>
    <w:rsid w:val="00282308"/>
    <w:rsid w:val="002836F3"/>
    <w:rsid w:val="002A2B83"/>
    <w:rsid w:val="002A333D"/>
    <w:rsid w:val="002A7C90"/>
    <w:rsid w:val="002C10C3"/>
    <w:rsid w:val="002C64B2"/>
    <w:rsid w:val="002C6529"/>
    <w:rsid w:val="002D533B"/>
    <w:rsid w:val="002D6543"/>
    <w:rsid w:val="002E1C5D"/>
    <w:rsid w:val="002E5E12"/>
    <w:rsid w:val="002F1771"/>
    <w:rsid w:val="002F4F20"/>
    <w:rsid w:val="002F656B"/>
    <w:rsid w:val="00303445"/>
    <w:rsid w:val="00311531"/>
    <w:rsid w:val="003121C3"/>
    <w:rsid w:val="00316F1F"/>
    <w:rsid w:val="00316F7E"/>
    <w:rsid w:val="00324757"/>
    <w:rsid w:val="00324E43"/>
    <w:rsid w:val="003273D7"/>
    <w:rsid w:val="00330547"/>
    <w:rsid w:val="00343494"/>
    <w:rsid w:val="00344703"/>
    <w:rsid w:val="00345BE0"/>
    <w:rsid w:val="00346EA3"/>
    <w:rsid w:val="003509D0"/>
    <w:rsid w:val="00351C07"/>
    <w:rsid w:val="003608EA"/>
    <w:rsid w:val="00360B63"/>
    <w:rsid w:val="00365851"/>
    <w:rsid w:val="00387AAA"/>
    <w:rsid w:val="0039065E"/>
    <w:rsid w:val="003911BF"/>
    <w:rsid w:val="00391E68"/>
    <w:rsid w:val="00394CD8"/>
    <w:rsid w:val="003A2539"/>
    <w:rsid w:val="003A64DB"/>
    <w:rsid w:val="003B2E32"/>
    <w:rsid w:val="003B33C3"/>
    <w:rsid w:val="003B3ACD"/>
    <w:rsid w:val="003B4B49"/>
    <w:rsid w:val="003C29AD"/>
    <w:rsid w:val="003C4993"/>
    <w:rsid w:val="003C4C5A"/>
    <w:rsid w:val="003C55DE"/>
    <w:rsid w:val="003D4350"/>
    <w:rsid w:val="003E051D"/>
    <w:rsid w:val="003E18AD"/>
    <w:rsid w:val="003E49CB"/>
    <w:rsid w:val="003F5B82"/>
    <w:rsid w:val="003F6F76"/>
    <w:rsid w:val="0040294E"/>
    <w:rsid w:val="0040448A"/>
    <w:rsid w:val="00405EEE"/>
    <w:rsid w:val="00410DC2"/>
    <w:rsid w:val="0041179B"/>
    <w:rsid w:val="00415661"/>
    <w:rsid w:val="004222D2"/>
    <w:rsid w:val="00422443"/>
    <w:rsid w:val="00427719"/>
    <w:rsid w:val="00433B0B"/>
    <w:rsid w:val="00435C16"/>
    <w:rsid w:val="00440CE0"/>
    <w:rsid w:val="004416CD"/>
    <w:rsid w:val="00444F0C"/>
    <w:rsid w:val="004628ED"/>
    <w:rsid w:val="00472CEC"/>
    <w:rsid w:val="004751A6"/>
    <w:rsid w:val="00476D89"/>
    <w:rsid w:val="00480742"/>
    <w:rsid w:val="00484CAA"/>
    <w:rsid w:val="00486F2D"/>
    <w:rsid w:val="00492C4F"/>
    <w:rsid w:val="00494277"/>
    <w:rsid w:val="0049797C"/>
    <w:rsid w:val="004A0084"/>
    <w:rsid w:val="004A5297"/>
    <w:rsid w:val="004B1B5B"/>
    <w:rsid w:val="004B4783"/>
    <w:rsid w:val="004D152F"/>
    <w:rsid w:val="004D1CD4"/>
    <w:rsid w:val="004E3655"/>
    <w:rsid w:val="004E39B1"/>
    <w:rsid w:val="004E712B"/>
    <w:rsid w:val="004F0B3E"/>
    <w:rsid w:val="004F0E36"/>
    <w:rsid w:val="004F647A"/>
    <w:rsid w:val="004F78D2"/>
    <w:rsid w:val="005041FB"/>
    <w:rsid w:val="00505403"/>
    <w:rsid w:val="00507AC3"/>
    <w:rsid w:val="005102A4"/>
    <w:rsid w:val="0051201B"/>
    <w:rsid w:val="005125C8"/>
    <w:rsid w:val="00517555"/>
    <w:rsid w:val="005261A3"/>
    <w:rsid w:val="005315A0"/>
    <w:rsid w:val="00532083"/>
    <w:rsid w:val="00532CA4"/>
    <w:rsid w:val="00534592"/>
    <w:rsid w:val="00542299"/>
    <w:rsid w:val="00543525"/>
    <w:rsid w:val="00544B42"/>
    <w:rsid w:val="0054537C"/>
    <w:rsid w:val="00551AE8"/>
    <w:rsid w:val="00560C84"/>
    <w:rsid w:val="00563369"/>
    <w:rsid w:val="00566CF4"/>
    <w:rsid w:val="00567795"/>
    <w:rsid w:val="00567BDB"/>
    <w:rsid w:val="0057013B"/>
    <w:rsid w:val="00572579"/>
    <w:rsid w:val="00573B54"/>
    <w:rsid w:val="00573BC3"/>
    <w:rsid w:val="00592F0D"/>
    <w:rsid w:val="005979CF"/>
    <w:rsid w:val="00597C68"/>
    <w:rsid w:val="005A34D1"/>
    <w:rsid w:val="005B0234"/>
    <w:rsid w:val="005B4FE0"/>
    <w:rsid w:val="005C49CA"/>
    <w:rsid w:val="005D69E6"/>
    <w:rsid w:val="005D7260"/>
    <w:rsid w:val="005E0822"/>
    <w:rsid w:val="005F7BA3"/>
    <w:rsid w:val="00601967"/>
    <w:rsid w:val="006057EE"/>
    <w:rsid w:val="00611250"/>
    <w:rsid w:val="00612BDF"/>
    <w:rsid w:val="00613950"/>
    <w:rsid w:val="00614C26"/>
    <w:rsid w:val="00615263"/>
    <w:rsid w:val="00615554"/>
    <w:rsid w:val="00615FF8"/>
    <w:rsid w:val="00617D1F"/>
    <w:rsid w:val="00624EA6"/>
    <w:rsid w:val="006318E4"/>
    <w:rsid w:val="00642564"/>
    <w:rsid w:val="0064543B"/>
    <w:rsid w:val="006464EB"/>
    <w:rsid w:val="006465CB"/>
    <w:rsid w:val="00650EFE"/>
    <w:rsid w:val="00651256"/>
    <w:rsid w:val="00651844"/>
    <w:rsid w:val="006519BF"/>
    <w:rsid w:val="00653F60"/>
    <w:rsid w:val="00660209"/>
    <w:rsid w:val="00661778"/>
    <w:rsid w:val="0066696A"/>
    <w:rsid w:val="00681F03"/>
    <w:rsid w:val="00683408"/>
    <w:rsid w:val="00685CC0"/>
    <w:rsid w:val="00693036"/>
    <w:rsid w:val="00696165"/>
    <w:rsid w:val="006963BD"/>
    <w:rsid w:val="006A725C"/>
    <w:rsid w:val="006A7296"/>
    <w:rsid w:val="006B0BC3"/>
    <w:rsid w:val="006B1E41"/>
    <w:rsid w:val="006B6F6A"/>
    <w:rsid w:val="006C3B5A"/>
    <w:rsid w:val="006C59F8"/>
    <w:rsid w:val="006C648C"/>
    <w:rsid w:val="006D1CDF"/>
    <w:rsid w:val="006D20E3"/>
    <w:rsid w:val="006E262A"/>
    <w:rsid w:val="006E2FB4"/>
    <w:rsid w:val="006E3B8D"/>
    <w:rsid w:val="006E46C6"/>
    <w:rsid w:val="006E7C30"/>
    <w:rsid w:val="006F47B2"/>
    <w:rsid w:val="0070069E"/>
    <w:rsid w:val="00702C85"/>
    <w:rsid w:val="00703A8A"/>
    <w:rsid w:val="00704965"/>
    <w:rsid w:val="007073BA"/>
    <w:rsid w:val="00712ABD"/>
    <w:rsid w:val="00714608"/>
    <w:rsid w:val="0071663D"/>
    <w:rsid w:val="00717F42"/>
    <w:rsid w:val="00722FBE"/>
    <w:rsid w:val="00723128"/>
    <w:rsid w:val="00732EC6"/>
    <w:rsid w:val="00733618"/>
    <w:rsid w:val="00734096"/>
    <w:rsid w:val="0073681F"/>
    <w:rsid w:val="0074183B"/>
    <w:rsid w:val="00742BD9"/>
    <w:rsid w:val="00742F09"/>
    <w:rsid w:val="007463FE"/>
    <w:rsid w:val="00751CE4"/>
    <w:rsid w:val="0076172C"/>
    <w:rsid w:val="00764E20"/>
    <w:rsid w:val="00772BC8"/>
    <w:rsid w:val="007752D9"/>
    <w:rsid w:val="00780F62"/>
    <w:rsid w:val="00787A3E"/>
    <w:rsid w:val="0079177A"/>
    <w:rsid w:val="007934FC"/>
    <w:rsid w:val="00794EDF"/>
    <w:rsid w:val="007960F1"/>
    <w:rsid w:val="007A5D68"/>
    <w:rsid w:val="007B432D"/>
    <w:rsid w:val="007B5DB9"/>
    <w:rsid w:val="007C63DD"/>
    <w:rsid w:val="007C7FF2"/>
    <w:rsid w:val="007D4319"/>
    <w:rsid w:val="007D6B0E"/>
    <w:rsid w:val="007E1B11"/>
    <w:rsid w:val="007E557C"/>
    <w:rsid w:val="007F3AAD"/>
    <w:rsid w:val="00806650"/>
    <w:rsid w:val="0080683F"/>
    <w:rsid w:val="0081284F"/>
    <w:rsid w:val="008131DA"/>
    <w:rsid w:val="008134AB"/>
    <w:rsid w:val="00822355"/>
    <w:rsid w:val="00830AF5"/>
    <w:rsid w:val="0083400E"/>
    <w:rsid w:val="00844A4E"/>
    <w:rsid w:val="008472AF"/>
    <w:rsid w:val="00847E5A"/>
    <w:rsid w:val="00850835"/>
    <w:rsid w:val="00870539"/>
    <w:rsid w:val="008833FE"/>
    <w:rsid w:val="00884A09"/>
    <w:rsid w:val="008878D2"/>
    <w:rsid w:val="008A015F"/>
    <w:rsid w:val="008A128B"/>
    <w:rsid w:val="008A3B2A"/>
    <w:rsid w:val="008A4F00"/>
    <w:rsid w:val="008A77EC"/>
    <w:rsid w:val="008B3565"/>
    <w:rsid w:val="008C3791"/>
    <w:rsid w:val="008C7960"/>
    <w:rsid w:val="008D2802"/>
    <w:rsid w:val="008D52F5"/>
    <w:rsid w:val="008E1107"/>
    <w:rsid w:val="008E3FCD"/>
    <w:rsid w:val="008E47E3"/>
    <w:rsid w:val="008F069D"/>
    <w:rsid w:val="008F718E"/>
    <w:rsid w:val="008F76C2"/>
    <w:rsid w:val="00901FCC"/>
    <w:rsid w:val="00911E43"/>
    <w:rsid w:val="0091371D"/>
    <w:rsid w:val="00914F7C"/>
    <w:rsid w:val="00915E3B"/>
    <w:rsid w:val="009218F8"/>
    <w:rsid w:val="00926CC3"/>
    <w:rsid w:val="009303F8"/>
    <w:rsid w:val="00932151"/>
    <w:rsid w:val="0093558A"/>
    <w:rsid w:val="00937124"/>
    <w:rsid w:val="009408CC"/>
    <w:rsid w:val="00945658"/>
    <w:rsid w:val="009528E7"/>
    <w:rsid w:val="0095340E"/>
    <w:rsid w:val="00953C19"/>
    <w:rsid w:val="009610A2"/>
    <w:rsid w:val="009630F9"/>
    <w:rsid w:val="00963D7E"/>
    <w:rsid w:val="00965C5D"/>
    <w:rsid w:val="00970880"/>
    <w:rsid w:val="009710F4"/>
    <w:rsid w:val="00975AE5"/>
    <w:rsid w:val="00977EEE"/>
    <w:rsid w:val="009843D3"/>
    <w:rsid w:val="00987272"/>
    <w:rsid w:val="0099138B"/>
    <w:rsid w:val="009961DC"/>
    <w:rsid w:val="009A1082"/>
    <w:rsid w:val="009A4377"/>
    <w:rsid w:val="009A6F96"/>
    <w:rsid w:val="009C53FC"/>
    <w:rsid w:val="009D0377"/>
    <w:rsid w:val="009D0C76"/>
    <w:rsid w:val="009D76BB"/>
    <w:rsid w:val="009E196D"/>
    <w:rsid w:val="009E2189"/>
    <w:rsid w:val="009E329D"/>
    <w:rsid w:val="009E3DFF"/>
    <w:rsid w:val="009E605A"/>
    <w:rsid w:val="009E6340"/>
    <w:rsid w:val="009E7F82"/>
    <w:rsid w:val="009F00B5"/>
    <w:rsid w:val="009F6F41"/>
    <w:rsid w:val="00A00F27"/>
    <w:rsid w:val="00A04A7A"/>
    <w:rsid w:val="00A11DDA"/>
    <w:rsid w:val="00A16B9C"/>
    <w:rsid w:val="00A20C39"/>
    <w:rsid w:val="00A23BB7"/>
    <w:rsid w:val="00A34A73"/>
    <w:rsid w:val="00A404E0"/>
    <w:rsid w:val="00A41430"/>
    <w:rsid w:val="00A464B9"/>
    <w:rsid w:val="00A47BED"/>
    <w:rsid w:val="00A54466"/>
    <w:rsid w:val="00A5570D"/>
    <w:rsid w:val="00A6111B"/>
    <w:rsid w:val="00A770CF"/>
    <w:rsid w:val="00A849C2"/>
    <w:rsid w:val="00A90962"/>
    <w:rsid w:val="00AA19E0"/>
    <w:rsid w:val="00AA1B5D"/>
    <w:rsid w:val="00AA5869"/>
    <w:rsid w:val="00AA6EFC"/>
    <w:rsid w:val="00AB1D0A"/>
    <w:rsid w:val="00AC1229"/>
    <w:rsid w:val="00AC2460"/>
    <w:rsid w:val="00AC2522"/>
    <w:rsid w:val="00AC7B9C"/>
    <w:rsid w:val="00AD2076"/>
    <w:rsid w:val="00AD3BFC"/>
    <w:rsid w:val="00AD48A9"/>
    <w:rsid w:val="00AD5CC9"/>
    <w:rsid w:val="00AE0ACC"/>
    <w:rsid w:val="00AF0D91"/>
    <w:rsid w:val="00AF2811"/>
    <w:rsid w:val="00AF3267"/>
    <w:rsid w:val="00AF43E4"/>
    <w:rsid w:val="00AF44C6"/>
    <w:rsid w:val="00AF4934"/>
    <w:rsid w:val="00AF55EA"/>
    <w:rsid w:val="00B10C83"/>
    <w:rsid w:val="00B24320"/>
    <w:rsid w:val="00B266B7"/>
    <w:rsid w:val="00B27639"/>
    <w:rsid w:val="00B40A9F"/>
    <w:rsid w:val="00B43CE5"/>
    <w:rsid w:val="00B457B1"/>
    <w:rsid w:val="00B53CBC"/>
    <w:rsid w:val="00B716BD"/>
    <w:rsid w:val="00B75A26"/>
    <w:rsid w:val="00B8115E"/>
    <w:rsid w:val="00B832D2"/>
    <w:rsid w:val="00B83978"/>
    <w:rsid w:val="00B848BF"/>
    <w:rsid w:val="00B937A5"/>
    <w:rsid w:val="00B94B50"/>
    <w:rsid w:val="00B96D2D"/>
    <w:rsid w:val="00BA239F"/>
    <w:rsid w:val="00BA4CEB"/>
    <w:rsid w:val="00BB19EC"/>
    <w:rsid w:val="00BB5BCF"/>
    <w:rsid w:val="00BC6716"/>
    <w:rsid w:val="00BD252A"/>
    <w:rsid w:val="00BD420F"/>
    <w:rsid w:val="00BD4386"/>
    <w:rsid w:val="00BD7081"/>
    <w:rsid w:val="00BE0D40"/>
    <w:rsid w:val="00BE1D30"/>
    <w:rsid w:val="00BF48C0"/>
    <w:rsid w:val="00BF5C9B"/>
    <w:rsid w:val="00BF5CEB"/>
    <w:rsid w:val="00C021F7"/>
    <w:rsid w:val="00C13503"/>
    <w:rsid w:val="00C13DB9"/>
    <w:rsid w:val="00C15E34"/>
    <w:rsid w:val="00C30484"/>
    <w:rsid w:val="00C31FB3"/>
    <w:rsid w:val="00C363AB"/>
    <w:rsid w:val="00C409E7"/>
    <w:rsid w:val="00C44195"/>
    <w:rsid w:val="00C442A6"/>
    <w:rsid w:val="00C51D83"/>
    <w:rsid w:val="00C53B96"/>
    <w:rsid w:val="00C5540D"/>
    <w:rsid w:val="00C569E3"/>
    <w:rsid w:val="00C57F9C"/>
    <w:rsid w:val="00C62140"/>
    <w:rsid w:val="00C62532"/>
    <w:rsid w:val="00C63FA1"/>
    <w:rsid w:val="00C640B3"/>
    <w:rsid w:val="00C72E09"/>
    <w:rsid w:val="00C74627"/>
    <w:rsid w:val="00C75A2B"/>
    <w:rsid w:val="00C77CA5"/>
    <w:rsid w:val="00C82538"/>
    <w:rsid w:val="00C8282F"/>
    <w:rsid w:val="00C8460F"/>
    <w:rsid w:val="00C84CA6"/>
    <w:rsid w:val="00C92AA9"/>
    <w:rsid w:val="00C95C7D"/>
    <w:rsid w:val="00CA0294"/>
    <w:rsid w:val="00CA2A33"/>
    <w:rsid w:val="00CB2048"/>
    <w:rsid w:val="00CB377A"/>
    <w:rsid w:val="00CC5BC9"/>
    <w:rsid w:val="00CC5C63"/>
    <w:rsid w:val="00CC6CD5"/>
    <w:rsid w:val="00CD3AF3"/>
    <w:rsid w:val="00CD3C14"/>
    <w:rsid w:val="00CD5AB0"/>
    <w:rsid w:val="00CD673A"/>
    <w:rsid w:val="00CD79D9"/>
    <w:rsid w:val="00CE2326"/>
    <w:rsid w:val="00CE2A97"/>
    <w:rsid w:val="00CE2E2A"/>
    <w:rsid w:val="00CF2167"/>
    <w:rsid w:val="00CF27AD"/>
    <w:rsid w:val="00CF27C3"/>
    <w:rsid w:val="00CF38B7"/>
    <w:rsid w:val="00D0049F"/>
    <w:rsid w:val="00D03A50"/>
    <w:rsid w:val="00D110AB"/>
    <w:rsid w:val="00D156C1"/>
    <w:rsid w:val="00D16D3A"/>
    <w:rsid w:val="00D20B67"/>
    <w:rsid w:val="00D23E7E"/>
    <w:rsid w:val="00D31538"/>
    <w:rsid w:val="00D43E58"/>
    <w:rsid w:val="00D50ADE"/>
    <w:rsid w:val="00D56B1F"/>
    <w:rsid w:val="00D57C05"/>
    <w:rsid w:val="00D60477"/>
    <w:rsid w:val="00D61B37"/>
    <w:rsid w:val="00D622DD"/>
    <w:rsid w:val="00D6291C"/>
    <w:rsid w:val="00D63D7A"/>
    <w:rsid w:val="00D7066F"/>
    <w:rsid w:val="00D76EA8"/>
    <w:rsid w:val="00D84FC5"/>
    <w:rsid w:val="00D85199"/>
    <w:rsid w:val="00D85453"/>
    <w:rsid w:val="00D87C2B"/>
    <w:rsid w:val="00DA1CB0"/>
    <w:rsid w:val="00DA4806"/>
    <w:rsid w:val="00DA5AE3"/>
    <w:rsid w:val="00DA651F"/>
    <w:rsid w:val="00DB1E4C"/>
    <w:rsid w:val="00DB49E7"/>
    <w:rsid w:val="00DB5DA6"/>
    <w:rsid w:val="00DB5DCD"/>
    <w:rsid w:val="00DB6184"/>
    <w:rsid w:val="00DC6603"/>
    <w:rsid w:val="00DD022F"/>
    <w:rsid w:val="00DD3CB1"/>
    <w:rsid w:val="00DE080A"/>
    <w:rsid w:val="00DE5687"/>
    <w:rsid w:val="00DF5B9C"/>
    <w:rsid w:val="00E012F5"/>
    <w:rsid w:val="00E032BC"/>
    <w:rsid w:val="00E24BD7"/>
    <w:rsid w:val="00E27608"/>
    <w:rsid w:val="00E30778"/>
    <w:rsid w:val="00E34E9D"/>
    <w:rsid w:val="00E4348B"/>
    <w:rsid w:val="00E44367"/>
    <w:rsid w:val="00E50339"/>
    <w:rsid w:val="00E51778"/>
    <w:rsid w:val="00E5188B"/>
    <w:rsid w:val="00E52D96"/>
    <w:rsid w:val="00E614DD"/>
    <w:rsid w:val="00E62C8A"/>
    <w:rsid w:val="00E65844"/>
    <w:rsid w:val="00E67B13"/>
    <w:rsid w:val="00E73B14"/>
    <w:rsid w:val="00E83F5E"/>
    <w:rsid w:val="00E870C2"/>
    <w:rsid w:val="00E872D4"/>
    <w:rsid w:val="00E918B3"/>
    <w:rsid w:val="00E9668F"/>
    <w:rsid w:val="00E9689C"/>
    <w:rsid w:val="00EA07CA"/>
    <w:rsid w:val="00EA1BFF"/>
    <w:rsid w:val="00EA7877"/>
    <w:rsid w:val="00EB0611"/>
    <w:rsid w:val="00EB35BF"/>
    <w:rsid w:val="00EC0BF6"/>
    <w:rsid w:val="00EC0FBA"/>
    <w:rsid w:val="00EC213A"/>
    <w:rsid w:val="00EC4518"/>
    <w:rsid w:val="00EC677D"/>
    <w:rsid w:val="00EC717B"/>
    <w:rsid w:val="00ED18C9"/>
    <w:rsid w:val="00ED3EF2"/>
    <w:rsid w:val="00ED407B"/>
    <w:rsid w:val="00ED64BC"/>
    <w:rsid w:val="00EE7C95"/>
    <w:rsid w:val="00EF6B40"/>
    <w:rsid w:val="00EF75FE"/>
    <w:rsid w:val="00F0143A"/>
    <w:rsid w:val="00F069FC"/>
    <w:rsid w:val="00F13916"/>
    <w:rsid w:val="00F147DE"/>
    <w:rsid w:val="00F15A85"/>
    <w:rsid w:val="00F24998"/>
    <w:rsid w:val="00F24EE8"/>
    <w:rsid w:val="00F418C1"/>
    <w:rsid w:val="00F464EB"/>
    <w:rsid w:val="00F51386"/>
    <w:rsid w:val="00F52A4E"/>
    <w:rsid w:val="00F54A75"/>
    <w:rsid w:val="00F55329"/>
    <w:rsid w:val="00F55588"/>
    <w:rsid w:val="00F6018D"/>
    <w:rsid w:val="00F606C7"/>
    <w:rsid w:val="00F65312"/>
    <w:rsid w:val="00F659BF"/>
    <w:rsid w:val="00F65EB4"/>
    <w:rsid w:val="00F805FE"/>
    <w:rsid w:val="00F82C14"/>
    <w:rsid w:val="00F87866"/>
    <w:rsid w:val="00F938CB"/>
    <w:rsid w:val="00F962AE"/>
    <w:rsid w:val="00FC7B6D"/>
    <w:rsid w:val="00FD2A67"/>
    <w:rsid w:val="00FD6D50"/>
    <w:rsid w:val="00FE0ED3"/>
    <w:rsid w:val="00FF177A"/>
    <w:rsid w:val="00FF2102"/>
    <w:rsid w:val="4AB62215"/>
    <w:rsid w:val="4FDAB302"/>
    <w:rsid w:val="533BD4D4"/>
    <w:rsid w:val="5EF2A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0A5C4"/>
  <w15:chartTrackingRefBased/>
  <w15:docId w15:val="{DFACE1CB-3375-44D1-B47E-E7670E6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0F1"/>
    <w:rPr>
      <w:rFonts w:ascii="Arial" w:hAnsi="Arial"/>
      <w:sz w:val="20"/>
    </w:rPr>
  </w:style>
  <w:style w:type="paragraph" w:styleId="Heading1">
    <w:name w:val="heading 1"/>
    <w:basedOn w:val="Normal"/>
    <w:next w:val="Normal"/>
    <w:link w:val="Heading1Char"/>
    <w:uiPriority w:val="9"/>
    <w:qFormat/>
    <w:rsid w:val="00344703"/>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66CF4"/>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617D1F"/>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5532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5851"/>
    <w:pPr>
      <w:pBdr>
        <w:top w:val="single" w:sz="8" w:space="1" w:color="auto"/>
        <w:bottom w:val="single" w:sz="8" w:space="0" w:color="auto"/>
      </w:pBdr>
      <w:snapToGrid w:val="0"/>
      <w:spacing w:before="120" w:after="120" w:line="360" w:lineRule="auto"/>
      <w:jc w:val="center"/>
    </w:pPr>
    <w:rPr>
      <w:rFonts w:eastAsia="Times New Roman" w:cs="Arial"/>
      <w:b/>
      <w:color w:val="000000"/>
      <w:sz w:val="32"/>
      <w:szCs w:val="36"/>
    </w:rPr>
  </w:style>
  <w:style w:type="character" w:customStyle="1" w:styleId="TitleChar">
    <w:name w:val="Title Char"/>
    <w:basedOn w:val="DefaultParagraphFont"/>
    <w:link w:val="Title"/>
    <w:uiPriority w:val="10"/>
    <w:rsid w:val="00365851"/>
    <w:rPr>
      <w:rFonts w:ascii="Arial" w:eastAsia="Times New Roman" w:hAnsi="Arial" w:cs="Arial"/>
      <w:b/>
      <w:color w:val="000000"/>
      <w:sz w:val="32"/>
      <w:szCs w:val="36"/>
    </w:rPr>
  </w:style>
  <w:style w:type="paragraph" w:styleId="BalloonText">
    <w:name w:val="Balloon Text"/>
    <w:basedOn w:val="Normal"/>
    <w:link w:val="BalloonTextChar"/>
    <w:uiPriority w:val="99"/>
    <w:semiHidden/>
    <w:unhideWhenUsed/>
    <w:rsid w:val="008A4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F00"/>
    <w:rPr>
      <w:rFonts w:ascii="Segoe UI" w:hAnsi="Segoe UI" w:cs="Segoe UI"/>
      <w:sz w:val="18"/>
      <w:szCs w:val="18"/>
    </w:rPr>
  </w:style>
  <w:style w:type="table" w:styleId="TableGrid">
    <w:name w:val="Table Grid"/>
    <w:basedOn w:val="TableNormal"/>
    <w:uiPriority w:val="39"/>
    <w:rsid w:val="003A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91C"/>
    <w:pPr>
      <w:autoSpaceDE w:val="0"/>
      <w:autoSpaceDN w:val="0"/>
      <w:adjustRightInd w:val="0"/>
      <w:spacing w:after="0" w:line="240" w:lineRule="auto"/>
    </w:pPr>
    <w:rPr>
      <w:rFonts w:ascii="Arial" w:hAnsi="Arial" w:cs="Arial"/>
      <w:color w:val="000000"/>
      <w:sz w:val="24"/>
      <w:szCs w:val="24"/>
    </w:rPr>
  </w:style>
  <w:style w:type="table" w:styleId="GridTable2">
    <w:name w:val="Grid Table 2"/>
    <w:basedOn w:val="TableNormal"/>
    <w:uiPriority w:val="47"/>
    <w:rsid w:val="00C746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C746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C746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74627"/>
    <w:rPr>
      <w:sz w:val="16"/>
      <w:szCs w:val="16"/>
    </w:rPr>
  </w:style>
  <w:style w:type="paragraph" w:styleId="CommentText">
    <w:name w:val="annotation text"/>
    <w:basedOn w:val="Normal"/>
    <w:link w:val="CommentTextChar"/>
    <w:uiPriority w:val="99"/>
    <w:semiHidden/>
    <w:unhideWhenUsed/>
    <w:rsid w:val="00C74627"/>
    <w:pPr>
      <w:spacing w:line="240" w:lineRule="auto"/>
    </w:pPr>
    <w:rPr>
      <w:szCs w:val="20"/>
    </w:rPr>
  </w:style>
  <w:style w:type="character" w:customStyle="1" w:styleId="CommentTextChar">
    <w:name w:val="Comment Text Char"/>
    <w:basedOn w:val="DefaultParagraphFont"/>
    <w:link w:val="CommentText"/>
    <w:uiPriority w:val="99"/>
    <w:semiHidden/>
    <w:rsid w:val="00C74627"/>
    <w:rPr>
      <w:sz w:val="20"/>
      <w:szCs w:val="20"/>
    </w:rPr>
  </w:style>
  <w:style w:type="paragraph" w:styleId="CommentSubject">
    <w:name w:val="annotation subject"/>
    <w:basedOn w:val="CommentText"/>
    <w:next w:val="CommentText"/>
    <w:link w:val="CommentSubjectChar"/>
    <w:uiPriority w:val="99"/>
    <w:semiHidden/>
    <w:unhideWhenUsed/>
    <w:rsid w:val="00C74627"/>
    <w:rPr>
      <w:b/>
      <w:bCs/>
    </w:rPr>
  </w:style>
  <w:style w:type="character" w:customStyle="1" w:styleId="CommentSubjectChar">
    <w:name w:val="Comment Subject Char"/>
    <w:basedOn w:val="CommentTextChar"/>
    <w:link w:val="CommentSubject"/>
    <w:uiPriority w:val="99"/>
    <w:semiHidden/>
    <w:rsid w:val="00C74627"/>
    <w:rPr>
      <w:b/>
      <w:bCs/>
      <w:sz w:val="20"/>
      <w:szCs w:val="20"/>
    </w:rPr>
  </w:style>
  <w:style w:type="paragraph" w:styleId="Header">
    <w:name w:val="header"/>
    <w:basedOn w:val="Normal"/>
    <w:link w:val="HeaderChar"/>
    <w:uiPriority w:val="99"/>
    <w:unhideWhenUsed/>
    <w:rsid w:val="00C8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60F"/>
  </w:style>
  <w:style w:type="paragraph" w:styleId="Footer">
    <w:name w:val="footer"/>
    <w:basedOn w:val="Normal"/>
    <w:link w:val="FooterChar"/>
    <w:uiPriority w:val="99"/>
    <w:unhideWhenUsed/>
    <w:rsid w:val="00C8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60F"/>
  </w:style>
  <w:style w:type="paragraph" w:styleId="ListParagraph">
    <w:name w:val="List Paragraph"/>
    <w:basedOn w:val="Normal"/>
    <w:uiPriority w:val="34"/>
    <w:qFormat/>
    <w:rsid w:val="00534592"/>
    <w:pPr>
      <w:ind w:left="720"/>
      <w:contextualSpacing/>
    </w:pPr>
  </w:style>
  <w:style w:type="table" w:styleId="PlainTable2">
    <w:name w:val="Plain Table 2"/>
    <w:basedOn w:val="TableNormal"/>
    <w:uiPriority w:val="42"/>
    <w:rsid w:val="006D1C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DB49E7"/>
    <w:pPr>
      <w:spacing w:after="0" w:line="240" w:lineRule="auto"/>
    </w:pPr>
    <w:rPr>
      <w:szCs w:val="20"/>
    </w:rPr>
  </w:style>
  <w:style w:type="character" w:customStyle="1" w:styleId="FootnoteTextChar">
    <w:name w:val="Footnote Text Char"/>
    <w:basedOn w:val="DefaultParagraphFont"/>
    <w:link w:val="FootnoteText"/>
    <w:uiPriority w:val="99"/>
    <w:semiHidden/>
    <w:rsid w:val="00DB49E7"/>
    <w:rPr>
      <w:sz w:val="20"/>
      <w:szCs w:val="20"/>
    </w:rPr>
  </w:style>
  <w:style w:type="character" w:styleId="FootnoteReference">
    <w:name w:val="footnote reference"/>
    <w:basedOn w:val="DefaultParagraphFont"/>
    <w:uiPriority w:val="99"/>
    <w:semiHidden/>
    <w:unhideWhenUsed/>
    <w:rsid w:val="00DB49E7"/>
    <w:rPr>
      <w:vertAlign w:val="superscript"/>
    </w:rPr>
  </w:style>
  <w:style w:type="character" w:styleId="Hyperlink">
    <w:name w:val="Hyperlink"/>
    <w:basedOn w:val="DefaultParagraphFont"/>
    <w:uiPriority w:val="99"/>
    <w:unhideWhenUsed/>
    <w:rsid w:val="002836F3"/>
    <w:rPr>
      <w:color w:val="0563C1" w:themeColor="hyperlink"/>
      <w:u w:val="single"/>
    </w:rPr>
  </w:style>
  <w:style w:type="character" w:styleId="UnresolvedMention">
    <w:name w:val="Unresolved Mention"/>
    <w:basedOn w:val="DefaultParagraphFont"/>
    <w:uiPriority w:val="99"/>
    <w:semiHidden/>
    <w:unhideWhenUsed/>
    <w:rsid w:val="002836F3"/>
    <w:rPr>
      <w:color w:val="605E5C"/>
      <w:shd w:val="clear" w:color="auto" w:fill="E1DFDD"/>
    </w:rPr>
  </w:style>
  <w:style w:type="character" w:styleId="FollowedHyperlink">
    <w:name w:val="FollowedHyperlink"/>
    <w:basedOn w:val="DefaultParagraphFont"/>
    <w:uiPriority w:val="99"/>
    <w:semiHidden/>
    <w:unhideWhenUsed/>
    <w:rsid w:val="001E7649"/>
    <w:rPr>
      <w:color w:val="954F72" w:themeColor="followedHyperlink"/>
      <w:u w:val="single"/>
    </w:rPr>
  </w:style>
  <w:style w:type="character" w:customStyle="1" w:styleId="Heading2Char">
    <w:name w:val="Heading 2 Char"/>
    <w:basedOn w:val="DefaultParagraphFont"/>
    <w:link w:val="Heading2"/>
    <w:uiPriority w:val="9"/>
    <w:rsid w:val="00566CF4"/>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617D1F"/>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F55329"/>
    <w:rPr>
      <w:rFonts w:ascii="Arial" w:eastAsiaTheme="majorEastAsia" w:hAnsi="Arial" w:cstheme="majorBidi"/>
      <w:i/>
      <w:iCs/>
      <w:color w:val="2F5496" w:themeColor="accent1" w:themeShade="BF"/>
      <w:sz w:val="20"/>
    </w:rPr>
  </w:style>
  <w:style w:type="character" w:customStyle="1" w:styleId="Heading1Char">
    <w:name w:val="Heading 1 Char"/>
    <w:basedOn w:val="DefaultParagraphFont"/>
    <w:link w:val="Heading1"/>
    <w:uiPriority w:val="9"/>
    <w:rsid w:val="00344703"/>
    <w:rPr>
      <w:rFonts w:ascii="Arial" w:eastAsiaTheme="majorEastAsia" w:hAnsi="Arial" w:cstheme="majorBidi"/>
      <w:b/>
      <w:sz w:val="28"/>
      <w:szCs w:val="32"/>
    </w:rPr>
  </w:style>
  <w:style w:type="paragraph" w:styleId="Revision">
    <w:name w:val="Revision"/>
    <w:hidden/>
    <w:uiPriority w:val="99"/>
    <w:semiHidden/>
    <w:rsid w:val="000E0598"/>
    <w:pPr>
      <w:spacing w:after="0" w:line="240" w:lineRule="auto"/>
    </w:pPr>
  </w:style>
  <w:style w:type="paragraph" w:customStyle="1" w:styleId="paragraph">
    <w:name w:val="paragraph"/>
    <w:basedOn w:val="Normal"/>
    <w:rsid w:val="00624E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4EA6"/>
  </w:style>
  <w:style w:type="character" w:customStyle="1" w:styleId="eop">
    <w:name w:val="eop"/>
    <w:basedOn w:val="DefaultParagraphFont"/>
    <w:rsid w:val="00624EA6"/>
  </w:style>
  <w:style w:type="paragraph" w:styleId="BodyTextIndent">
    <w:name w:val="Body Text Indent"/>
    <w:basedOn w:val="Normal"/>
    <w:link w:val="BodyTextIndentChar"/>
    <w:rsid w:val="001A3A3F"/>
    <w:pPr>
      <w:widowControl w:val="0"/>
      <w:tabs>
        <w:tab w:val="left" w:pos="493"/>
      </w:tabs>
      <w:snapToGrid w:val="0"/>
      <w:spacing w:after="0" w:line="289" w:lineRule="exact"/>
      <w:ind w:left="540"/>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1A3A3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98736">
      <w:bodyDiv w:val="1"/>
      <w:marLeft w:val="0"/>
      <w:marRight w:val="0"/>
      <w:marTop w:val="0"/>
      <w:marBottom w:val="0"/>
      <w:divBdr>
        <w:top w:val="none" w:sz="0" w:space="0" w:color="auto"/>
        <w:left w:val="none" w:sz="0" w:space="0" w:color="auto"/>
        <w:bottom w:val="none" w:sz="0" w:space="0" w:color="auto"/>
        <w:right w:val="none" w:sz="0" w:space="0" w:color="auto"/>
      </w:divBdr>
      <w:divsChild>
        <w:div w:id="1255242139">
          <w:marLeft w:val="0"/>
          <w:marRight w:val="0"/>
          <w:marTop w:val="0"/>
          <w:marBottom w:val="0"/>
          <w:divBdr>
            <w:top w:val="none" w:sz="0" w:space="0" w:color="auto"/>
            <w:left w:val="none" w:sz="0" w:space="0" w:color="auto"/>
            <w:bottom w:val="none" w:sz="0" w:space="0" w:color="auto"/>
            <w:right w:val="none" w:sz="0" w:space="0" w:color="auto"/>
          </w:divBdr>
          <w:divsChild>
            <w:div w:id="539824588">
              <w:marLeft w:val="0"/>
              <w:marRight w:val="0"/>
              <w:marTop w:val="0"/>
              <w:marBottom w:val="0"/>
              <w:divBdr>
                <w:top w:val="none" w:sz="0" w:space="0" w:color="auto"/>
                <w:left w:val="none" w:sz="0" w:space="0" w:color="auto"/>
                <w:bottom w:val="none" w:sz="0" w:space="0" w:color="auto"/>
                <w:right w:val="none" w:sz="0" w:space="0" w:color="auto"/>
              </w:divBdr>
            </w:div>
          </w:divsChild>
        </w:div>
        <w:div w:id="1112016021">
          <w:marLeft w:val="0"/>
          <w:marRight w:val="0"/>
          <w:marTop w:val="0"/>
          <w:marBottom w:val="0"/>
          <w:divBdr>
            <w:top w:val="none" w:sz="0" w:space="0" w:color="auto"/>
            <w:left w:val="none" w:sz="0" w:space="0" w:color="auto"/>
            <w:bottom w:val="none" w:sz="0" w:space="0" w:color="auto"/>
            <w:right w:val="none" w:sz="0" w:space="0" w:color="auto"/>
          </w:divBdr>
          <w:divsChild>
            <w:div w:id="1829592089">
              <w:marLeft w:val="0"/>
              <w:marRight w:val="0"/>
              <w:marTop w:val="0"/>
              <w:marBottom w:val="0"/>
              <w:divBdr>
                <w:top w:val="none" w:sz="0" w:space="0" w:color="auto"/>
                <w:left w:val="none" w:sz="0" w:space="0" w:color="auto"/>
                <w:bottom w:val="none" w:sz="0" w:space="0" w:color="auto"/>
                <w:right w:val="none" w:sz="0" w:space="0" w:color="auto"/>
              </w:divBdr>
            </w:div>
          </w:divsChild>
        </w:div>
        <w:div w:id="1739204663">
          <w:marLeft w:val="0"/>
          <w:marRight w:val="0"/>
          <w:marTop w:val="0"/>
          <w:marBottom w:val="0"/>
          <w:divBdr>
            <w:top w:val="none" w:sz="0" w:space="0" w:color="auto"/>
            <w:left w:val="none" w:sz="0" w:space="0" w:color="auto"/>
            <w:bottom w:val="none" w:sz="0" w:space="0" w:color="auto"/>
            <w:right w:val="none" w:sz="0" w:space="0" w:color="auto"/>
          </w:divBdr>
          <w:divsChild>
            <w:div w:id="1672099750">
              <w:marLeft w:val="0"/>
              <w:marRight w:val="0"/>
              <w:marTop w:val="0"/>
              <w:marBottom w:val="0"/>
              <w:divBdr>
                <w:top w:val="none" w:sz="0" w:space="0" w:color="auto"/>
                <w:left w:val="none" w:sz="0" w:space="0" w:color="auto"/>
                <w:bottom w:val="none" w:sz="0" w:space="0" w:color="auto"/>
                <w:right w:val="none" w:sz="0" w:space="0" w:color="auto"/>
              </w:divBdr>
            </w:div>
          </w:divsChild>
        </w:div>
        <w:div w:id="1597905223">
          <w:marLeft w:val="0"/>
          <w:marRight w:val="0"/>
          <w:marTop w:val="0"/>
          <w:marBottom w:val="0"/>
          <w:divBdr>
            <w:top w:val="none" w:sz="0" w:space="0" w:color="auto"/>
            <w:left w:val="none" w:sz="0" w:space="0" w:color="auto"/>
            <w:bottom w:val="none" w:sz="0" w:space="0" w:color="auto"/>
            <w:right w:val="none" w:sz="0" w:space="0" w:color="auto"/>
          </w:divBdr>
          <w:divsChild>
            <w:div w:id="1636447969">
              <w:marLeft w:val="0"/>
              <w:marRight w:val="0"/>
              <w:marTop w:val="0"/>
              <w:marBottom w:val="0"/>
              <w:divBdr>
                <w:top w:val="none" w:sz="0" w:space="0" w:color="auto"/>
                <w:left w:val="none" w:sz="0" w:space="0" w:color="auto"/>
                <w:bottom w:val="none" w:sz="0" w:space="0" w:color="auto"/>
                <w:right w:val="none" w:sz="0" w:space="0" w:color="auto"/>
              </w:divBdr>
            </w:div>
          </w:divsChild>
        </w:div>
        <w:div w:id="372776928">
          <w:marLeft w:val="0"/>
          <w:marRight w:val="0"/>
          <w:marTop w:val="0"/>
          <w:marBottom w:val="0"/>
          <w:divBdr>
            <w:top w:val="none" w:sz="0" w:space="0" w:color="auto"/>
            <w:left w:val="none" w:sz="0" w:space="0" w:color="auto"/>
            <w:bottom w:val="none" w:sz="0" w:space="0" w:color="auto"/>
            <w:right w:val="none" w:sz="0" w:space="0" w:color="auto"/>
          </w:divBdr>
          <w:divsChild>
            <w:div w:id="1305353001">
              <w:marLeft w:val="0"/>
              <w:marRight w:val="0"/>
              <w:marTop w:val="0"/>
              <w:marBottom w:val="0"/>
              <w:divBdr>
                <w:top w:val="none" w:sz="0" w:space="0" w:color="auto"/>
                <w:left w:val="none" w:sz="0" w:space="0" w:color="auto"/>
                <w:bottom w:val="none" w:sz="0" w:space="0" w:color="auto"/>
                <w:right w:val="none" w:sz="0" w:space="0" w:color="auto"/>
              </w:divBdr>
            </w:div>
          </w:divsChild>
        </w:div>
        <w:div w:id="1696273158">
          <w:marLeft w:val="0"/>
          <w:marRight w:val="0"/>
          <w:marTop w:val="0"/>
          <w:marBottom w:val="0"/>
          <w:divBdr>
            <w:top w:val="none" w:sz="0" w:space="0" w:color="auto"/>
            <w:left w:val="none" w:sz="0" w:space="0" w:color="auto"/>
            <w:bottom w:val="none" w:sz="0" w:space="0" w:color="auto"/>
            <w:right w:val="none" w:sz="0" w:space="0" w:color="auto"/>
          </w:divBdr>
          <w:divsChild>
            <w:div w:id="1874689686">
              <w:marLeft w:val="0"/>
              <w:marRight w:val="0"/>
              <w:marTop w:val="0"/>
              <w:marBottom w:val="0"/>
              <w:divBdr>
                <w:top w:val="none" w:sz="0" w:space="0" w:color="auto"/>
                <w:left w:val="none" w:sz="0" w:space="0" w:color="auto"/>
                <w:bottom w:val="none" w:sz="0" w:space="0" w:color="auto"/>
                <w:right w:val="none" w:sz="0" w:space="0" w:color="auto"/>
              </w:divBdr>
            </w:div>
          </w:divsChild>
        </w:div>
        <w:div w:id="2127696935">
          <w:marLeft w:val="0"/>
          <w:marRight w:val="0"/>
          <w:marTop w:val="0"/>
          <w:marBottom w:val="0"/>
          <w:divBdr>
            <w:top w:val="none" w:sz="0" w:space="0" w:color="auto"/>
            <w:left w:val="none" w:sz="0" w:space="0" w:color="auto"/>
            <w:bottom w:val="none" w:sz="0" w:space="0" w:color="auto"/>
            <w:right w:val="none" w:sz="0" w:space="0" w:color="auto"/>
          </w:divBdr>
          <w:divsChild>
            <w:div w:id="1565070597">
              <w:marLeft w:val="0"/>
              <w:marRight w:val="0"/>
              <w:marTop w:val="0"/>
              <w:marBottom w:val="0"/>
              <w:divBdr>
                <w:top w:val="none" w:sz="0" w:space="0" w:color="auto"/>
                <w:left w:val="none" w:sz="0" w:space="0" w:color="auto"/>
                <w:bottom w:val="none" w:sz="0" w:space="0" w:color="auto"/>
                <w:right w:val="none" w:sz="0" w:space="0" w:color="auto"/>
              </w:divBdr>
            </w:div>
          </w:divsChild>
        </w:div>
        <w:div w:id="545719538">
          <w:marLeft w:val="0"/>
          <w:marRight w:val="0"/>
          <w:marTop w:val="0"/>
          <w:marBottom w:val="0"/>
          <w:divBdr>
            <w:top w:val="none" w:sz="0" w:space="0" w:color="auto"/>
            <w:left w:val="none" w:sz="0" w:space="0" w:color="auto"/>
            <w:bottom w:val="none" w:sz="0" w:space="0" w:color="auto"/>
            <w:right w:val="none" w:sz="0" w:space="0" w:color="auto"/>
          </w:divBdr>
          <w:divsChild>
            <w:div w:id="919561824">
              <w:marLeft w:val="0"/>
              <w:marRight w:val="0"/>
              <w:marTop w:val="0"/>
              <w:marBottom w:val="0"/>
              <w:divBdr>
                <w:top w:val="none" w:sz="0" w:space="0" w:color="auto"/>
                <w:left w:val="none" w:sz="0" w:space="0" w:color="auto"/>
                <w:bottom w:val="none" w:sz="0" w:space="0" w:color="auto"/>
                <w:right w:val="none" w:sz="0" w:space="0" w:color="auto"/>
              </w:divBdr>
            </w:div>
          </w:divsChild>
        </w:div>
        <w:div w:id="440883092">
          <w:marLeft w:val="0"/>
          <w:marRight w:val="0"/>
          <w:marTop w:val="0"/>
          <w:marBottom w:val="0"/>
          <w:divBdr>
            <w:top w:val="none" w:sz="0" w:space="0" w:color="auto"/>
            <w:left w:val="none" w:sz="0" w:space="0" w:color="auto"/>
            <w:bottom w:val="none" w:sz="0" w:space="0" w:color="auto"/>
            <w:right w:val="none" w:sz="0" w:space="0" w:color="auto"/>
          </w:divBdr>
          <w:divsChild>
            <w:div w:id="938483521">
              <w:marLeft w:val="0"/>
              <w:marRight w:val="0"/>
              <w:marTop w:val="0"/>
              <w:marBottom w:val="0"/>
              <w:divBdr>
                <w:top w:val="none" w:sz="0" w:space="0" w:color="auto"/>
                <w:left w:val="none" w:sz="0" w:space="0" w:color="auto"/>
                <w:bottom w:val="none" w:sz="0" w:space="0" w:color="auto"/>
                <w:right w:val="none" w:sz="0" w:space="0" w:color="auto"/>
              </w:divBdr>
            </w:div>
          </w:divsChild>
        </w:div>
        <w:div w:id="1918977505">
          <w:marLeft w:val="0"/>
          <w:marRight w:val="0"/>
          <w:marTop w:val="0"/>
          <w:marBottom w:val="0"/>
          <w:divBdr>
            <w:top w:val="none" w:sz="0" w:space="0" w:color="auto"/>
            <w:left w:val="none" w:sz="0" w:space="0" w:color="auto"/>
            <w:bottom w:val="none" w:sz="0" w:space="0" w:color="auto"/>
            <w:right w:val="none" w:sz="0" w:space="0" w:color="auto"/>
          </w:divBdr>
          <w:divsChild>
            <w:div w:id="1898857246">
              <w:marLeft w:val="0"/>
              <w:marRight w:val="0"/>
              <w:marTop w:val="0"/>
              <w:marBottom w:val="0"/>
              <w:divBdr>
                <w:top w:val="none" w:sz="0" w:space="0" w:color="auto"/>
                <w:left w:val="none" w:sz="0" w:space="0" w:color="auto"/>
                <w:bottom w:val="none" w:sz="0" w:space="0" w:color="auto"/>
                <w:right w:val="none" w:sz="0" w:space="0" w:color="auto"/>
              </w:divBdr>
            </w:div>
          </w:divsChild>
        </w:div>
        <w:div w:id="377631261">
          <w:marLeft w:val="0"/>
          <w:marRight w:val="0"/>
          <w:marTop w:val="0"/>
          <w:marBottom w:val="0"/>
          <w:divBdr>
            <w:top w:val="none" w:sz="0" w:space="0" w:color="auto"/>
            <w:left w:val="none" w:sz="0" w:space="0" w:color="auto"/>
            <w:bottom w:val="none" w:sz="0" w:space="0" w:color="auto"/>
            <w:right w:val="none" w:sz="0" w:space="0" w:color="auto"/>
          </w:divBdr>
          <w:divsChild>
            <w:div w:id="1929993817">
              <w:marLeft w:val="0"/>
              <w:marRight w:val="0"/>
              <w:marTop w:val="0"/>
              <w:marBottom w:val="0"/>
              <w:divBdr>
                <w:top w:val="none" w:sz="0" w:space="0" w:color="auto"/>
                <w:left w:val="none" w:sz="0" w:space="0" w:color="auto"/>
                <w:bottom w:val="none" w:sz="0" w:space="0" w:color="auto"/>
                <w:right w:val="none" w:sz="0" w:space="0" w:color="auto"/>
              </w:divBdr>
            </w:div>
          </w:divsChild>
        </w:div>
        <w:div w:id="1922565640">
          <w:marLeft w:val="0"/>
          <w:marRight w:val="0"/>
          <w:marTop w:val="0"/>
          <w:marBottom w:val="0"/>
          <w:divBdr>
            <w:top w:val="none" w:sz="0" w:space="0" w:color="auto"/>
            <w:left w:val="none" w:sz="0" w:space="0" w:color="auto"/>
            <w:bottom w:val="none" w:sz="0" w:space="0" w:color="auto"/>
            <w:right w:val="none" w:sz="0" w:space="0" w:color="auto"/>
          </w:divBdr>
          <w:divsChild>
            <w:div w:id="4278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842">
      <w:bodyDiv w:val="1"/>
      <w:marLeft w:val="0"/>
      <w:marRight w:val="0"/>
      <w:marTop w:val="0"/>
      <w:marBottom w:val="0"/>
      <w:divBdr>
        <w:top w:val="none" w:sz="0" w:space="0" w:color="auto"/>
        <w:left w:val="none" w:sz="0" w:space="0" w:color="auto"/>
        <w:bottom w:val="none" w:sz="0" w:space="0" w:color="auto"/>
        <w:right w:val="none" w:sz="0" w:space="0" w:color="auto"/>
      </w:divBdr>
    </w:div>
    <w:div w:id="1465391016">
      <w:bodyDiv w:val="1"/>
      <w:marLeft w:val="0"/>
      <w:marRight w:val="0"/>
      <w:marTop w:val="0"/>
      <w:marBottom w:val="0"/>
      <w:divBdr>
        <w:top w:val="none" w:sz="0" w:space="0" w:color="auto"/>
        <w:left w:val="none" w:sz="0" w:space="0" w:color="auto"/>
        <w:bottom w:val="none" w:sz="0" w:space="0" w:color="auto"/>
        <w:right w:val="none" w:sz="0" w:space="0" w:color="auto"/>
      </w:divBdr>
    </w:div>
    <w:div w:id="16055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mSafety@FloridaDEP.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902EB8D23E74D8864B09C63AEFA6A" ma:contentTypeVersion="10" ma:contentTypeDescription="Create a new document." ma:contentTypeScope="" ma:versionID="700ce43ad76e833fbb44f66529f40c60">
  <xsd:schema xmlns:xsd="http://www.w3.org/2001/XMLSchema" xmlns:xs="http://www.w3.org/2001/XMLSchema" xmlns:p="http://schemas.microsoft.com/office/2006/metadata/properties" xmlns:ns3="a416f0b8-8339-4864-97e2-a3a80e800068" xmlns:ns4="64f9e4fc-a078-45c0-afd5-2a72f62c9bd9" targetNamespace="http://schemas.microsoft.com/office/2006/metadata/properties" ma:root="true" ma:fieldsID="86c666b346d299d53285a260742ca8ab" ns3:_="" ns4:_="">
    <xsd:import namespace="a416f0b8-8339-4864-97e2-a3a80e800068"/>
    <xsd:import namespace="64f9e4fc-a078-45c0-afd5-2a72f62c9b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Details" minOccurs="0"/>
                <xsd:element ref="ns4:SharedWithUser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6f0b8-8339-4864-97e2-a3a80e800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9e4fc-a078-45c0-afd5-2a72f62c9bd9"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11F4-C269-4ECA-B2FD-F860E436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6f0b8-8339-4864-97e2-a3a80e800068"/>
    <ds:schemaRef ds:uri="64f9e4fc-a078-45c0-afd5-2a72f62c9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C39FF-ED48-4C3C-BB0E-DB40ADA7D7AD}">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a416f0b8-8339-4864-97e2-a3a80e800068"/>
    <ds:schemaRef ds:uri="http://schemas.microsoft.com/office/infopath/2007/PartnerControls"/>
    <ds:schemaRef ds:uri="http://schemas.openxmlformats.org/package/2006/metadata/core-properties"/>
    <ds:schemaRef ds:uri="64f9e4fc-a078-45c0-afd5-2a72f62c9bd9"/>
  </ds:schemaRefs>
</ds:datastoreItem>
</file>

<file path=customXml/itemProps3.xml><?xml version="1.0" encoding="utf-8"?>
<ds:datastoreItem xmlns:ds="http://schemas.openxmlformats.org/officeDocument/2006/customXml" ds:itemID="{2FBCAC48-6AB1-441A-A24E-649AC92F6B5A}">
  <ds:schemaRefs>
    <ds:schemaRef ds:uri="http://schemas.microsoft.com/sharepoint/v3/contenttype/forms"/>
  </ds:schemaRefs>
</ds:datastoreItem>
</file>

<file path=customXml/itemProps4.xml><?xml version="1.0" encoding="utf-8"?>
<ds:datastoreItem xmlns:ds="http://schemas.openxmlformats.org/officeDocument/2006/customXml" ds:itemID="{F8B9E1C1-1C23-4235-8DF3-CD7A86B0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4169</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Emma</dc:creator>
  <cp:keywords/>
  <dc:description/>
  <cp:lastModifiedBy>Baird, Emma</cp:lastModifiedBy>
  <cp:revision>7</cp:revision>
  <dcterms:created xsi:type="dcterms:W3CDTF">2023-02-21T15:54:00Z</dcterms:created>
  <dcterms:modified xsi:type="dcterms:W3CDTF">2024-07-01T12:49:00Z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0x010100589902EB8D23E74D8864B09C63AEFA6A</vt:lpwstr>
  </property>
</Properties>
</file>